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4144D" w14:textId="77777777" w:rsidR="00F11550" w:rsidRPr="00F11550" w:rsidRDefault="00F11550" w:rsidP="00F11550">
      <w:pPr>
        <w:spacing w:after="0" w:line="240" w:lineRule="auto"/>
        <w:rPr>
          <w:rFonts w:ascii="Garamond" w:eastAsia="Times New Roman" w:hAnsi="Garamond" w:cs="Times New Roman"/>
          <w:b/>
          <w:i/>
          <w:kern w:val="0"/>
          <w:sz w:val="18"/>
          <w:szCs w:val="18"/>
          <w:lang w:eastAsia="ro-RO"/>
          <w14:ligatures w14:val="none"/>
        </w:rPr>
      </w:pPr>
      <w:r w:rsidRPr="00F11550">
        <w:rPr>
          <w:rFonts w:ascii="Calibri" w:eastAsia="Calibri" w:hAnsi="Calibri" w:cs="Times New Roman"/>
          <w:noProof/>
          <w:kern w:val="0"/>
          <w:sz w:val="22"/>
          <w:szCs w:val="22"/>
          <w14:ligatures w14:val="none"/>
        </w:rPr>
        <w:drawing>
          <wp:anchor distT="0" distB="0" distL="114300" distR="114300" simplePos="0" relativeHeight="251659264" behindDoc="0" locked="0" layoutInCell="1" allowOverlap="1" wp14:anchorId="7C558BF8" wp14:editId="78E7936A">
            <wp:simplePos x="0" y="0"/>
            <wp:positionH relativeFrom="margin">
              <wp:posOffset>4918710</wp:posOffset>
            </wp:positionH>
            <wp:positionV relativeFrom="margin">
              <wp:posOffset>0</wp:posOffset>
            </wp:positionV>
            <wp:extent cx="626745" cy="818515"/>
            <wp:effectExtent l="0" t="0" r="1905" b="635"/>
            <wp:wrapSquare wrapText="bothSides"/>
            <wp:docPr id="158841521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74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550">
        <w:rPr>
          <w:rFonts w:ascii="Calibri" w:eastAsia="Calibri" w:hAnsi="Calibri" w:cs="Times New Roman"/>
          <w:kern w:val="0"/>
          <w:sz w:val="22"/>
          <w:szCs w:val="22"/>
          <w14:ligatures w14:val="none"/>
        </w:rPr>
        <w:t xml:space="preserve">  </w:t>
      </w:r>
      <w:r w:rsidRPr="00F11550">
        <w:rPr>
          <w:rFonts w:ascii="Calibri" w:eastAsia="Calibri" w:hAnsi="Calibri" w:cs="Times New Roman"/>
          <w:noProof/>
          <w:kern w:val="0"/>
          <w:sz w:val="22"/>
          <w:szCs w:val="22"/>
          <w14:ligatures w14:val="none"/>
        </w:rPr>
        <w:drawing>
          <wp:inline distT="0" distB="0" distL="0" distR="0" wp14:anchorId="670F401E" wp14:editId="4F1BAD6B">
            <wp:extent cx="495300" cy="667385"/>
            <wp:effectExtent l="0" t="0" r="0" b="0"/>
            <wp:docPr id="162299207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67385"/>
                    </a:xfrm>
                    <a:prstGeom prst="rect">
                      <a:avLst/>
                    </a:prstGeom>
                    <a:noFill/>
                  </pic:spPr>
                </pic:pic>
              </a:graphicData>
            </a:graphic>
          </wp:inline>
        </w:drawing>
      </w:r>
      <w:r w:rsidRPr="00F11550">
        <w:rPr>
          <w:rFonts w:ascii="Calibri" w:eastAsia="Calibri" w:hAnsi="Calibri" w:cs="Times New Roman"/>
          <w:kern w:val="0"/>
          <w:sz w:val="22"/>
          <w:szCs w:val="22"/>
          <w14:ligatures w14:val="none"/>
        </w:rPr>
        <w:t xml:space="preserve">                                                                                                     </w:t>
      </w:r>
      <w:r w:rsidRPr="00F11550">
        <w:rPr>
          <w:rFonts w:ascii="Calibri" w:eastAsia="Calibri" w:hAnsi="Calibri" w:cs="Times New Roman"/>
          <w:kern w:val="0"/>
          <w:sz w:val="22"/>
          <w:szCs w:val="22"/>
          <w14:ligatures w14:val="none"/>
        </w:rPr>
        <w:br w:type="textWrapping" w:clear="all"/>
      </w:r>
      <w:r w:rsidRPr="00F11550">
        <w:rPr>
          <w:rFonts w:ascii="Garamond" w:eastAsia="Times New Roman" w:hAnsi="Garamond" w:cs="Times New Roman"/>
          <w:b/>
          <w:i/>
          <w:kern w:val="0"/>
          <w:sz w:val="18"/>
          <w:szCs w:val="18"/>
          <w:lang w:eastAsia="ro-RO"/>
          <w14:ligatures w14:val="none"/>
        </w:rPr>
        <w:t>ROMÂNIA</w:t>
      </w:r>
    </w:p>
    <w:p w14:paraId="24BBAEEF" w14:textId="77777777" w:rsidR="00F11550" w:rsidRPr="00F11550" w:rsidRDefault="00F11550" w:rsidP="00F11550">
      <w:pPr>
        <w:spacing w:after="0" w:line="240" w:lineRule="auto"/>
        <w:rPr>
          <w:rFonts w:ascii="Garamond" w:eastAsia="Times New Roman" w:hAnsi="Garamond" w:cs="Times New Roman"/>
          <w:b/>
          <w:i/>
          <w:kern w:val="0"/>
          <w:sz w:val="18"/>
          <w:szCs w:val="18"/>
          <w:lang w:eastAsia="ro-RO"/>
          <w14:ligatures w14:val="none"/>
        </w:rPr>
      </w:pPr>
      <w:r w:rsidRPr="00F11550">
        <w:rPr>
          <w:rFonts w:ascii="Garamond" w:eastAsia="Times New Roman" w:hAnsi="Garamond" w:cs="Times New Roman"/>
          <w:b/>
          <w:i/>
          <w:kern w:val="0"/>
          <w:sz w:val="18"/>
          <w:szCs w:val="18"/>
          <w:lang w:eastAsia="ro-RO"/>
          <w14:ligatures w14:val="none"/>
        </w:rPr>
        <w:t>JUDEŢUL ALBA</w:t>
      </w:r>
    </w:p>
    <w:p w14:paraId="4F32BC19" w14:textId="77777777" w:rsidR="00F11550" w:rsidRPr="00F11550" w:rsidRDefault="00F11550" w:rsidP="00F11550">
      <w:pPr>
        <w:tabs>
          <w:tab w:val="right" w:pos="8647"/>
        </w:tabs>
        <w:suppressAutoHyphens/>
        <w:spacing w:after="0" w:line="240" w:lineRule="auto"/>
        <w:rPr>
          <w:rFonts w:ascii="Garamond" w:eastAsia="Times New Roman" w:hAnsi="Garamond" w:cs="Times New Roman"/>
          <w:b/>
          <w:i/>
          <w:kern w:val="0"/>
          <w:sz w:val="18"/>
          <w:szCs w:val="18"/>
          <w:lang w:eastAsia="ro-RO"/>
          <w14:ligatures w14:val="none"/>
        </w:rPr>
      </w:pPr>
      <w:r w:rsidRPr="00F11550">
        <w:rPr>
          <w:rFonts w:ascii="Garamond" w:eastAsia="Times New Roman" w:hAnsi="Garamond" w:cs="Times New Roman"/>
          <w:b/>
          <w:i/>
          <w:kern w:val="0"/>
          <w:sz w:val="18"/>
          <w:szCs w:val="18"/>
          <w:lang w:eastAsia="ro-RO"/>
          <w14:ligatures w14:val="none"/>
        </w:rPr>
        <w:t>COMUNA OCOLI</w:t>
      </w:r>
      <w:r w:rsidRPr="00F11550">
        <w:rPr>
          <w:rFonts w:ascii="Cambria" w:eastAsia="Times New Roman" w:hAnsi="Cambria" w:cs="Times New Roman"/>
          <w:b/>
          <w:i/>
          <w:kern w:val="0"/>
          <w:sz w:val="18"/>
          <w:szCs w:val="18"/>
          <w:lang w:eastAsia="ro-RO"/>
          <w14:ligatures w14:val="none"/>
        </w:rPr>
        <w:t>Ș</w:t>
      </w:r>
    </w:p>
    <w:p w14:paraId="6866EA8A" w14:textId="77777777" w:rsidR="00F11550" w:rsidRPr="00F11550" w:rsidRDefault="00F11550" w:rsidP="00F11550">
      <w:pPr>
        <w:tabs>
          <w:tab w:val="left" w:pos="7797"/>
        </w:tabs>
        <w:suppressAutoHyphens/>
        <w:spacing w:after="0" w:line="240" w:lineRule="auto"/>
        <w:jc w:val="both"/>
        <w:rPr>
          <w:rFonts w:ascii="Garamond" w:eastAsia="Times New Roman" w:hAnsi="Garamond" w:cs="Times New Roman"/>
          <w:b/>
          <w:i/>
          <w:kern w:val="0"/>
          <w:sz w:val="18"/>
          <w:szCs w:val="18"/>
          <w:lang w:eastAsia="ro-RO"/>
          <w14:ligatures w14:val="none"/>
        </w:rPr>
      </w:pPr>
      <w:r w:rsidRPr="00F11550">
        <w:rPr>
          <w:rFonts w:ascii="Garamond" w:eastAsia="Times New Roman" w:hAnsi="Garamond" w:cs="Times New Roman"/>
          <w:b/>
          <w:i/>
          <w:kern w:val="0"/>
          <w:sz w:val="18"/>
          <w:szCs w:val="18"/>
          <w:lang w:eastAsia="ro-RO"/>
          <w14:ligatures w14:val="none"/>
        </w:rPr>
        <w:t xml:space="preserve">CONSILIUL LOCAL                                                                                            </w:t>
      </w:r>
    </w:p>
    <w:p w14:paraId="4F4099B5" w14:textId="77777777" w:rsidR="00F11550" w:rsidRPr="00F11550" w:rsidRDefault="00F11550" w:rsidP="00F11550">
      <w:pPr>
        <w:tabs>
          <w:tab w:val="left" w:pos="7380"/>
        </w:tabs>
        <w:suppressAutoHyphens/>
        <w:spacing w:after="0" w:line="240" w:lineRule="auto"/>
        <w:jc w:val="both"/>
        <w:rPr>
          <w:rFonts w:ascii="Garamond" w:eastAsia="Times New Roman" w:hAnsi="Garamond" w:cs="Times New Roman"/>
          <w:b/>
          <w:i/>
          <w:kern w:val="0"/>
          <w:sz w:val="18"/>
          <w:szCs w:val="18"/>
          <w:lang w:eastAsia="ro-RO"/>
          <w14:ligatures w14:val="none"/>
        </w:rPr>
      </w:pPr>
    </w:p>
    <w:p w14:paraId="1AC8A594" w14:textId="77777777" w:rsidR="00F11550" w:rsidRDefault="00F11550" w:rsidP="005C58A6">
      <w:pPr>
        <w:spacing w:before="60" w:after="0" w:line="240" w:lineRule="auto"/>
        <w:jc w:val="center"/>
        <w:rPr>
          <w:rFonts w:ascii="Calibri" w:eastAsia="Times New Roman" w:hAnsi="Calibri" w:cs="Calibri"/>
          <w:b/>
          <w:color w:val="002060"/>
          <w:kern w:val="0"/>
          <w14:ligatures w14:val="none"/>
        </w:rPr>
      </w:pPr>
    </w:p>
    <w:p w14:paraId="6602A282" w14:textId="38FB4667" w:rsidR="005C58A6" w:rsidRDefault="005C58A6" w:rsidP="005C58A6">
      <w:pPr>
        <w:spacing w:before="60" w:after="0" w:line="240" w:lineRule="auto"/>
        <w:jc w:val="center"/>
        <w:rPr>
          <w:rFonts w:ascii="Calibri" w:eastAsia="Times New Roman" w:hAnsi="Calibri" w:cs="Calibri"/>
          <w:b/>
          <w:color w:val="002060"/>
          <w:kern w:val="0"/>
          <w14:ligatures w14:val="none"/>
        </w:rPr>
      </w:pPr>
      <w:r>
        <w:rPr>
          <w:rFonts w:ascii="Calibri" w:eastAsia="Times New Roman" w:hAnsi="Calibri" w:cs="Calibri"/>
          <w:b/>
          <w:color w:val="002060"/>
          <w:kern w:val="0"/>
          <w14:ligatures w14:val="none"/>
        </w:rPr>
        <w:t xml:space="preserve">PROIECT DE </w:t>
      </w:r>
      <w:r w:rsidRPr="005C58A6">
        <w:rPr>
          <w:rFonts w:ascii="Calibri" w:eastAsia="Times New Roman" w:hAnsi="Calibri" w:cs="Calibri"/>
          <w:b/>
          <w:color w:val="002060"/>
          <w:kern w:val="0"/>
          <w14:ligatures w14:val="none"/>
        </w:rPr>
        <w:t>HOTĂRÂRE</w:t>
      </w:r>
      <w:r>
        <w:rPr>
          <w:rFonts w:ascii="Calibri" w:eastAsia="Times New Roman" w:hAnsi="Calibri" w:cs="Calibri"/>
          <w:b/>
          <w:color w:val="002060"/>
          <w:kern w:val="0"/>
          <w14:ligatures w14:val="none"/>
        </w:rPr>
        <w:t xml:space="preserve"> NR. 52/14.07.2026</w:t>
      </w:r>
    </w:p>
    <w:p w14:paraId="7233C6E8" w14:textId="1F74F457" w:rsidR="005C58A6" w:rsidRPr="005C58A6" w:rsidRDefault="005C58A6" w:rsidP="005C58A6">
      <w:pPr>
        <w:spacing w:before="60" w:after="0" w:line="240" w:lineRule="auto"/>
        <w:jc w:val="center"/>
        <w:rPr>
          <w:rFonts w:ascii="Calibri" w:eastAsia="Times New Roman" w:hAnsi="Calibri" w:cs="Calibri"/>
          <w:b/>
          <w:color w:val="002060"/>
          <w:kern w:val="0"/>
          <w14:ligatures w14:val="none"/>
        </w:rPr>
      </w:pPr>
      <w:r w:rsidRPr="005C58A6">
        <w:rPr>
          <w:rFonts w:ascii="Calibri" w:eastAsia="Times New Roman" w:hAnsi="Calibri" w:cs="Calibri"/>
          <w:b/>
          <w:color w:val="002060"/>
          <w:kern w:val="0"/>
          <w14:ligatures w14:val="none"/>
        </w:rPr>
        <w:t>DE APROBARE A PROIECTULUI ȘI A CHELTUIELILOR LEGATE DE PROIECT</w:t>
      </w:r>
    </w:p>
    <w:p w14:paraId="4762A871" w14:textId="77777777" w:rsidR="005C58A6" w:rsidRPr="00F11550" w:rsidRDefault="005C58A6" w:rsidP="005C58A6">
      <w:pPr>
        <w:spacing w:before="60" w:after="0" w:line="240" w:lineRule="auto"/>
        <w:jc w:val="center"/>
        <w:rPr>
          <w:rFonts w:ascii="Times New Roman" w:eastAsia="Times New Roman" w:hAnsi="Times New Roman" w:cs="Times New Roman"/>
          <w:b/>
          <w:color w:val="002060"/>
          <w:kern w:val="0"/>
          <w14:ligatures w14:val="none"/>
        </w:rPr>
      </w:pPr>
    </w:p>
    <w:p w14:paraId="684CE1DB" w14:textId="77777777" w:rsidR="00675C68" w:rsidRPr="00F11550" w:rsidRDefault="00675C68" w:rsidP="00675C68">
      <w:pPr>
        <w:spacing w:after="0" w:line="254" w:lineRule="auto"/>
        <w:ind w:firstLine="708"/>
        <w:jc w:val="both"/>
        <w:rPr>
          <w:rFonts w:ascii="Times New Roman" w:eastAsia="Calibri" w:hAnsi="Times New Roman" w:cs="Times New Roman"/>
        </w:rPr>
      </w:pPr>
      <w:r w:rsidRPr="00F11550">
        <w:rPr>
          <w:rFonts w:ascii="Times New Roman" w:eastAsia="Calibri" w:hAnsi="Times New Roman" w:cs="Times New Roman"/>
        </w:rPr>
        <w:t xml:space="preserve">Având în vedere prevederile : - art. 41, art. 44 alin. 1, 2, 3, art. 45 din Legea nr. 273/2006, privind </w:t>
      </w:r>
      <w:proofErr w:type="spellStart"/>
      <w:r w:rsidRPr="00F11550">
        <w:rPr>
          <w:rFonts w:ascii="Times New Roman" w:eastAsia="Calibri" w:hAnsi="Times New Roman" w:cs="Times New Roman"/>
        </w:rPr>
        <w:t>finantele</w:t>
      </w:r>
      <w:proofErr w:type="spellEnd"/>
      <w:r w:rsidRPr="00F11550">
        <w:rPr>
          <w:rFonts w:ascii="Times New Roman" w:eastAsia="Calibri" w:hAnsi="Times New Roman" w:cs="Times New Roman"/>
        </w:rPr>
        <w:t xml:space="preserve"> publice locale , cu modificările si completările ulterioare; </w:t>
      </w:r>
    </w:p>
    <w:p w14:paraId="743675AA" w14:textId="4CED1A0C" w:rsidR="00675C68" w:rsidRPr="00F11550" w:rsidRDefault="00675C68" w:rsidP="00675C68">
      <w:pPr>
        <w:spacing w:after="0" w:line="254" w:lineRule="auto"/>
        <w:jc w:val="both"/>
        <w:rPr>
          <w:rFonts w:ascii="Times New Roman" w:eastAsia="Calibri" w:hAnsi="Times New Roman" w:cs="Times New Roman"/>
        </w:rPr>
      </w:pPr>
      <w:r w:rsidRPr="00F11550">
        <w:rPr>
          <w:rFonts w:ascii="Times New Roman" w:eastAsia="Calibri" w:hAnsi="Times New Roman" w:cs="Times New Roman"/>
        </w:rPr>
        <w:t xml:space="preserve">-art. 8, art. 129, alin. 1, alin. 2, lit. ”b”, ”d”, alin. 4, lit. ”d”, alin. 7, lit. ”d”, art. 198 din OUG nr. 57/2019, privind Codul administrativ, cu modificările și completările ulterioare; </w:t>
      </w:r>
    </w:p>
    <w:p w14:paraId="00C432AA" w14:textId="7F2475C5" w:rsidR="00675C68" w:rsidRPr="00F11550" w:rsidRDefault="00F11550" w:rsidP="00F11550">
      <w:pPr>
        <w:spacing w:after="0" w:line="254" w:lineRule="auto"/>
        <w:jc w:val="both"/>
        <w:rPr>
          <w:rFonts w:ascii="Times New Roman" w:eastAsia="Calibri" w:hAnsi="Times New Roman" w:cs="Times New Roman"/>
        </w:rPr>
      </w:pPr>
      <w:r w:rsidRPr="00F11550">
        <w:rPr>
          <w:rFonts w:ascii="Times New Roman" w:eastAsia="Calibri" w:hAnsi="Times New Roman" w:cs="Times New Roman"/>
        </w:rPr>
        <w:t>-</w:t>
      </w:r>
      <w:r w:rsidR="00675C68" w:rsidRPr="00F11550">
        <w:rPr>
          <w:rFonts w:ascii="Times New Roman" w:hAnsi="Times New Roman" w:cs="Times New Roman"/>
        </w:rPr>
        <w:t xml:space="preserve"> Ordinul ministrului investițiilor și proiectelor europene nr. 448/2026 </w:t>
      </w:r>
      <w:r w:rsidRPr="00F11550">
        <w:rPr>
          <w:rFonts w:ascii="Times New Roman" w:hAnsi="Times New Roman" w:cs="Times New Roman"/>
        </w:rPr>
        <w:t>pentru aprobarea</w:t>
      </w:r>
      <w:r w:rsidR="00675C68" w:rsidRPr="00F11550">
        <w:rPr>
          <w:rFonts w:ascii="Times New Roman" w:hAnsi="Times New Roman" w:cs="Times New Roman"/>
        </w:rPr>
        <w:t xml:space="preserve"> Ghidul</w:t>
      </w:r>
      <w:r w:rsidRPr="00F11550">
        <w:rPr>
          <w:rFonts w:ascii="Times New Roman" w:hAnsi="Times New Roman" w:cs="Times New Roman"/>
        </w:rPr>
        <w:t>ui</w:t>
      </w:r>
      <w:r w:rsidR="00675C68" w:rsidRPr="00F11550">
        <w:rPr>
          <w:rFonts w:ascii="Times New Roman" w:hAnsi="Times New Roman" w:cs="Times New Roman"/>
        </w:rPr>
        <w:t xml:space="preserve"> Solicitantului Apel nr. PS/901/PS_P1/OP4/RSO4.5/PS_P1_RSO4.5_A2 Investiții în infrastructura cabinetelor medicale publice, inclusiv a cabinetelor medicale stomatologice organizate în unități de învățământ, dotarea cu unități mobile pentru asigurarea accesului copiilor și tinerilor care urmează o formă de învățământ la servicii de calitate</w:t>
      </w:r>
      <w:r w:rsidRPr="00F11550">
        <w:rPr>
          <w:rFonts w:ascii="Times New Roman" w:hAnsi="Times New Roman" w:cs="Times New Roman"/>
        </w:rPr>
        <w:t>;</w:t>
      </w:r>
    </w:p>
    <w:p w14:paraId="2EE4E220" w14:textId="03B7785B" w:rsidR="005C58A6" w:rsidRPr="005C58A6" w:rsidRDefault="005C58A6" w:rsidP="005C58A6">
      <w:pPr>
        <w:spacing w:before="60" w:after="0" w:line="240" w:lineRule="auto"/>
        <w:ind w:firstLine="708"/>
        <w:rPr>
          <w:rFonts w:ascii="Calibri" w:eastAsia="Times New Roman" w:hAnsi="Calibri" w:cs="Calibri"/>
          <w:b/>
          <w:color w:val="002060"/>
          <w:kern w:val="0"/>
          <w14:ligatures w14:val="none"/>
        </w:rPr>
      </w:pPr>
      <w:r w:rsidRPr="005C58A6">
        <w:rPr>
          <w:rFonts w:ascii="Calibri" w:eastAsia="Times New Roman" w:hAnsi="Calibri" w:cs="Calibri"/>
          <w:b/>
          <w:color w:val="002060"/>
          <w:kern w:val="0"/>
          <w14:ligatures w14:val="none"/>
        </w:rPr>
        <w:t xml:space="preserve">PROIECT </w:t>
      </w:r>
      <w:r w:rsidRPr="005C58A6">
        <w:rPr>
          <w:rFonts w:ascii="Calibri" w:eastAsia="Times New Roman" w:hAnsi="Calibri" w:cs="Calibri"/>
          <w:color w:val="EE0000"/>
          <w:kern w:val="0"/>
          <w14:ligatures w14:val="none"/>
        </w:rPr>
        <w:t xml:space="preserve">ACHIZITIE UNITATE MOBILA STOMATOLOGICA, COMUNA </w:t>
      </w:r>
      <w:r>
        <w:rPr>
          <w:rFonts w:ascii="Calibri" w:eastAsia="Times New Roman" w:hAnsi="Calibri" w:cs="Calibri"/>
          <w:color w:val="EE0000"/>
          <w:kern w:val="0"/>
          <w14:ligatures w14:val="none"/>
        </w:rPr>
        <w:t>OCOLIȘ ;</w:t>
      </w:r>
    </w:p>
    <w:p w14:paraId="1DC3AEC2" w14:textId="77777777" w:rsidR="005C58A6" w:rsidRPr="005C58A6" w:rsidRDefault="005C58A6" w:rsidP="005C58A6">
      <w:pPr>
        <w:spacing w:before="60" w:after="0" w:line="240" w:lineRule="auto"/>
        <w:ind w:firstLine="708"/>
        <w:rPr>
          <w:rFonts w:ascii="Calibri" w:eastAsia="Times New Roman" w:hAnsi="Calibri" w:cs="Calibri"/>
          <w:b/>
          <w:color w:val="002060"/>
          <w:kern w:val="0"/>
          <w14:ligatures w14:val="none"/>
        </w:rPr>
      </w:pPr>
      <w:r w:rsidRPr="005C58A6">
        <w:rPr>
          <w:rFonts w:ascii="Calibri" w:eastAsia="Times New Roman" w:hAnsi="Calibri" w:cs="Calibri"/>
          <w:b/>
          <w:color w:val="002060"/>
          <w:kern w:val="0"/>
          <w14:ligatures w14:val="none"/>
        </w:rPr>
        <w:t xml:space="preserve">Obiectiv specific </w:t>
      </w:r>
      <w:r w:rsidRPr="005C58A6">
        <w:rPr>
          <w:rFonts w:ascii="Calibri" w:eastAsia="Times New Roman" w:hAnsi="Calibri" w:cs="Calibri"/>
          <w:color w:val="EE0000"/>
          <w:kern w:val="0"/>
          <w14:ligatures w14:val="none"/>
        </w:rPr>
        <w:t>RS04.5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p>
    <w:p w14:paraId="282EA80E" w14:textId="7E7DBE52" w:rsidR="005C58A6" w:rsidRDefault="005C58A6" w:rsidP="005C58A6">
      <w:pPr>
        <w:spacing w:before="60" w:after="0" w:line="240" w:lineRule="auto"/>
        <w:ind w:firstLine="708"/>
        <w:rPr>
          <w:rFonts w:ascii="Calibri" w:eastAsia="Times New Roman" w:hAnsi="Calibri" w:cs="Calibri"/>
          <w:b/>
          <w:color w:val="002060"/>
          <w:kern w:val="0"/>
          <w14:ligatures w14:val="none"/>
        </w:rPr>
      </w:pPr>
      <w:r w:rsidRPr="005C58A6">
        <w:rPr>
          <w:rFonts w:ascii="Calibri" w:eastAsia="Times New Roman" w:hAnsi="Calibri" w:cs="Calibri"/>
          <w:b/>
          <w:color w:val="002060"/>
          <w:kern w:val="0"/>
          <w14:ligatures w14:val="none"/>
        </w:rPr>
        <w:t xml:space="preserve">Apel de proiecte nr </w:t>
      </w:r>
      <w:r w:rsidRPr="005C58A6">
        <w:rPr>
          <w:rFonts w:ascii="Calibri" w:eastAsia="Times New Roman" w:hAnsi="Calibri" w:cs="Calibri"/>
          <w:color w:val="EE0000"/>
          <w:kern w:val="0"/>
          <w14:ligatures w14:val="none"/>
        </w:rPr>
        <w:t>PS/901/PS_P1/OP4/RSO4.5/PS_P1_RSO4.5_A2</w:t>
      </w:r>
      <w:r w:rsidR="00F11550">
        <w:rPr>
          <w:rFonts w:ascii="Calibri" w:eastAsia="Times New Roman" w:hAnsi="Calibri" w:cs="Calibri"/>
          <w:color w:val="EE0000"/>
          <w:kern w:val="0"/>
          <w14:ligatures w14:val="none"/>
        </w:rPr>
        <w:t>;</w:t>
      </w:r>
    </w:p>
    <w:p w14:paraId="2B8CB51A" w14:textId="77777777" w:rsidR="00675C68" w:rsidRPr="00E85AB4" w:rsidRDefault="00675C68" w:rsidP="00675C68">
      <w:pPr>
        <w:spacing w:after="0" w:line="254" w:lineRule="auto"/>
        <w:ind w:firstLine="708"/>
        <w:jc w:val="both"/>
        <w:rPr>
          <w:rFonts w:ascii="Times New Roman" w:eastAsia="Calibri" w:hAnsi="Times New Roman" w:cs="Times New Roman"/>
          <w:sz w:val="22"/>
          <w:szCs w:val="22"/>
        </w:rPr>
      </w:pPr>
      <w:r w:rsidRPr="00E85AB4">
        <w:rPr>
          <w:rFonts w:ascii="Times New Roman" w:eastAsia="Calibri" w:hAnsi="Times New Roman" w:cs="Times New Roman"/>
          <w:sz w:val="22"/>
          <w:szCs w:val="22"/>
        </w:rPr>
        <w:t xml:space="preserve">În temeiul art. 139, alin. 3, litera ”a”, art. 196, alin. 1, litera ”a” din OUG nr. 57/2019, privind Codul administrativ, cu modificările și completările ulterioare; </w:t>
      </w:r>
    </w:p>
    <w:p w14:paraId="43825D68" w14:textId="77777777" w:rsidR="005C58A6" w:rsidRPr="005C58A6" w:rsidRDefault="005C58A6" w:rsidP="005C58A6">
      <w:pPr>
        <w:spacing w:before="60" w:after="0" w:line="240" w:lineRule="auto"/>
        <w:ind w:firstLine="708"/>
        <w:rPr>
          <w:rFonts w:ascii="Calibri" w:eastAsia="Times New Roman" w:hAnsi="Calibri" w:cs="Calibri"/>
          <w:b/>
          <w:color w:val="002060"/>
          <w:kern w:val="0"/>
          <w14:ligatures w14:val="none"/>
        </w:rPr>
      </w:pPr>
    </w:p>
    <w:p w14:paraId="20F1EF2A" w14:textId="43F9A0F3" w:rsidR="005C58A6" w:rsidRPr="005C58A6" w:rsidRDefault="005C58A6" w:rsidP="005C58A6">
      <w:pPr>
        <w:spacing w:before="60" w:after="0" w:line="240" w:lineRule="auto"/>
        <w:jc w:val="center"/>
        <w:rPr>
          <w:rFonts w:ascii="Calibri" w:eastAsia="Times New Roman" w:hAnsi="Calibri" w:cs="Calibri"/>
          <w:b/>
          <w:color w:val="002060"/>
          <w:kern w:val="0"/>
          <w14:ligatures w14:val="none"/>
        </w:rPr>
      </w:pPr>
      <w:r w:rsidRPr="005C58A6">
        <w:rPr>
          <w:rFonts w:ascii="Calibri" w:eastAsia="Times New Roman" w:hAnsi="Calibri" w:cs="Calibri"/>
          <w:b/>
          <w:color w:val="002060"/>
          <w:kern w:val="0"/>
          <w14:ligatures w14:val="none"/>
        </w:rPr>
        <w:t>HOTĂRĂȘTE</w:t>
      </w:r>
      <w:r w:rsidR="00B86B0E">
        <w:rPr>
          <w:rFonts w:ascii="Calibri" w:eastAsia="Times New Roman" w:hAnsi="Calibri" w:cs="Calibri"/>
          <w:b/>
          <w:color w:val="002060"/>
          <w:kern w:val="0"/>
          <w14:ligatures w14:val="none"/>
        </w:rPr>
        <w:t xml:space="preserve">: </w:t>
      </w:r>
    </w:p>
    <w:p w14:paraId="7C70DC12" w14:textId="77777777" w:rsidR="005C58A6" w:rsidRPr="005C58A6" w:rsidRDefault="005C58A6" w:rsidP="005C58A6">
      <w:pPr>
        <w:spacing w:before="60" w:after="0" w:line="240" w:lineRule="auto"/>
        <w:jc w:val="both"/>
        <w:rPr>
          <w:rFonts w:ascii="Calibri" w:eastAsia="Times New Roman" w:hAnsi="Calibri" w:cs="Calibri"/>
          <w:b/>
          <w:color w:val="002060"/>
          <w:kern w:val="0"/>
          <w14:ligatures w14:val="none"/>
        </w:rPr>
      </w:pPr>
    </w:p>
    <w:p w14:paraId="3ACBAF74" w14:textId="77777777" w:rsidR="00BF62C9" w:rsidRPr="00BF62C9" w:rsidRDefault="00BF62C9" w:rsidP="00BF62C9">
      <w:pPr>
        <w:spacing w:before="60" w:after="0" w:line="240" w:lineRule="auto"/>
        <w:ind w:firstLine="708"/>
        <w:jc w:val="both"/>
        <w:rPr>
          <w:rFonts w:ascii="Calibri" w:eastAsia="Times New Roman" w:hAnsi="Calibri" w:cs="Calibri"/>
          <w:b/>
          <w:color w:val="002060"/>
          <w:kern w:val="0"/>
          <w14:ligatures w14:val="none"/>
        </w:rPr>
      </w:pPr>
      <w:r w:rsidRPr="00BF62C9">
        <w:rPr>
          <w:rFonts w:ascii="Calibri" w:eastAsia="Times New Roman" w:hAnsi="Calibri" w:cs="Calibri"/>
          <w:color w:val="002060"/>
          <w:kern w:val="0"/>
          <w14:ligatures w14:val="none"/>
        </w:rPr>
        <w:t xml:space="preserve">ART 1. Se aprobă proiectul </w:t>
      </w:r>
      <w:r w:rsidRPr="00BF62C9">
        <w:rPr>
          <w:rFonts w:ascii="Calibri" w:eastAsia="Times New Roman" w:hAnsi="Calibri" w:cs="Calibri"/>
          <w:color w:val="EE0000"/>
          <w:kern w:val="0"/>
          <w14:ligatures w14:val="none"/>
        </w:rPr>
        <w:t xml:space="preserve">ACHIZITIE UNITATE MOBILA STOMATOLOGICA, COMUNA OCOLIȘ, </w:t>
      </w:r>
      <w:r w:rsidRPr="00BF62C9">
        <w:rPr>
          <w:rFonts w:ascii="Calibri" w:eastAsia="Times New Roman" w:hAnsi="Calibri" w:cs="Calibri"/>
          <w:color w:val="002060"/>
          <w:kern w:val="0"/>
          <w14:ligatures w14:val="none"/>
        </w:rPr>
        <w:t xml:space="preserve"> în vederea finanțării acestuia în cadrul Programului Sănătate, </w:t>
      </w:r>
      <w:r w:rsidRPr="00BF62C9">
        <w:rPr>
          <w:rFonts w:ascii="Calibri" w:eastAsia="Times New Roman" w:hAnsi="Calibri" w:cs="Calibri"/>
          <w:b/>
          <w:color w:val="002060"/>
          <w:kern w:val="0"/>
          <w14:ligatures w14:val="none"/>
        </w:rPr>
        <w:t>Obiectiv specific</w:t>
      </w:r>
      <w:r w:rsidRPr="00BF62C9">
        <w:rPr>
          <w:rFonts w:ascii="Calibri" w:eastAsia="Times New Roman" w:hAnsi="Calibri" w:cs="Calibri"/>
          <w:color w:val="002060"/>
          <w:kern w:val="0"/>
          <w14:ligatures w14:val="none"/>
        </w:rPr>
        <w:t xml:space="preserve"> </w:t>
      </w:r>
      <w:r w:rsidRPr="00BF62C9">
        <w:rPr>
          <w:rFonts w:ascii="Calibri" w:eastAsia="Times New Roman" w:hAnsi="Calibri" w:cs="Calibri"/>
          <w:color w:val="EE0000"/>
          <w:kern w:val="0"/>
          <w14:ligatures w14:val="none"/>
        </w:rPr>
        <w:t xml:space="preserve">RS04.5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 </w:t>
      </w:r>
      <w:r w:rsidRPr="00BF62C9">
        <w:rPr>
          <w:rFonts w:ascii="Calibri" w:eastAsia="Times New Roman" w:hAnsi="Calibri" w:cs="Calibri"/>
          <w:color w:val="002060"/>
          <w:kern w:val="0"/>
          <w14:ligatures w14:val="none"/>
        </w:rPr>
        <w:t xml:space="preserve">nr. apelului de proiecte </w:t>
      </w:r>
      <w:r w:rsidRPr="00BF62C9">
        <w:rPr>
          <w:rFonts w:ascii="Calibri" w:eastAsia="Times New Roman" w:hAnsi="Calibri" w:cs="Calibri"/>
          <w:color w:val="EE0000"/>
          <w:kern w:val="0"/>
          <w14:ligatures w14:val="none"/>
        </w:rPr>
        <w:t>PS/901/PS_P1/OP4/RSO4.5/PS_P1_RSO4.5_A2</w:t>
      </w:r>
      <w:r w:rsidRPr="00BF62C9">
        <w:rPr>
          <w:rFonts w:ascii="Calibri" w:eastAsia="Times New Roman" w:hAnsi="Calibri" w:cs="Calibri"/>
          <w:b/>
          <w:color w:val="002060"/>
          <w:kern w:val="0"/>
          <w14:ligatures w14:val="none"/>
        </w:rPr>
        <w:t xml:space="preserve">. </w:t>
      </w:r>
    </w:p>
    <w:p w14:paraId="3316D26D"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 xml:space="preserve">ART 2. Se aprobă valoarea totală a proiectului </w:t>
      </w:r>
      <w:r w:rsidRPr="00BF62C9">
        <w:rPr>
          <w:rFonts w:ascii="Calibri" w:eastAsia="Times New Roman" w:hAnsi="Calibri" w:cs="Calibri"/>
          <w:color w:val="EE0000"/>
          <w:kern w:val="0"/>
          <w14:ligatures w14:val="none"/>
        </w:rPr>
        <w:t xml:space="preserve">ACHIZITIE UNITATE MOBILA STOMATOLOGICA, COMUNA OCOLIȘ </w:t>
      </w:r>
      <w:r w:rsidRPr="00BF62C9">
        <w:rPr>
          <w:rFonts w:ascii="Calibri" w:eastAsia="Times New Roman" w:hAnsi="Calibri" w:cs="Calibri"/>
          <w:color w:val="002060"/>
          <w:kern w:val="0"/>
          <w14:ligatures w14:val="none"/>
        </w:rPr>
        <w:t xml:space="preserve">, în cuantum de </w:t>
      </w:r>
      <w:r w:rsidRPr="00BF62C9">
        <w:rPr>
          <w:rFonts w:ascii="Calibri" w:eastAsia="Times New Roman" w:hAnsi="Calibri" w:cs="Calibri"/>
          <w:color w:val="EE0000"/>
          <w:kern w:val="0"/>
          <w14:ligatures w14:val="none"/>
        </w:rPr>
        <w:t xml:space="preserve">1.252.115,26 </w:t>
      </w:r>
      <w:r w:rsidRPr="00BF62C9">
        <w:rPr>
          <w:rFonts w:ascii="Calibri" w:eastAsia="Times New Roman" w:hAnsi="Calibri" w:cs="Calibri"/>
          <w:color w:val="002060"/>
          <w:kern w:val="0"/>
          <w14:ligatures w14:val="none"/>
        </w:rPr>
        <w:t>lei (inclusiv TVA).</w:t>
      </w:r>
    </w:p>
    <w:p w14:paraId="0D937EE9"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 xml:space="preserve">ART 3. Se aprobă contribuția proprie în proiect a </w:t>
      </w:r>
      <w:r w:rsidRPr="00BF62C9">
        <w:rPr>
          <w:rFonts w:ascii="Calibri" w:eastAsia="Times New Roman" w:hAnsi="Calibri" w:cs="Calibri"/>
          <w:color w:val="EE0000"/>
          <w:kern w:val="0"/>
          <w14:ligatures w14:val="none"/>
        </w:rPr>
        <w:t>240.109,26 lei</w:t>
      </w:r>
      <w:r w:rsidRPr="00BF62C9">
        <w:rPr>
          <w:rFonts w:ascii="Calibri" w:eastAsia="Times New Roman" w:hAnsi="Calibri" w:cs="Calibri"/>
          <w:color w:val="002060"/>
          <w:kern w:val="0"/>
          <w14:ligatures w14:val="none"/>
        </w:rPr>
        <w:t xml:space="preserve">, reprezentând achitarea tuturor cheltuielilor neeligibile ale proiectului, cât și contribuția de </w:t>
      </w:r>
      <w:r w:rsidRPr="00BF62C9">
        <w:rPr>
          <w:rFonts w:ascii="Calibri" w:eastAsia="Times New Roman" w:hAnsi="Calibri" w:cs="Calibri"/>
          <w:color w:val="EE0000"/>
          <w:kern w:val="0"/>
          <w14:ligatures w14:val="none"/>
        </w:rPr>
        <w:t>2</w:t>
      </w:r>
      <w:r w:rsidRPr="00BF62C9">
        <w:rPr>
          <w:rFonts w:ascii="Calibri" w:eastAsia="Times New Roman" w:hAnsi="Calibri" w:cs="Calibri"/>
          <w:color w:val="002060"/>
          <w:kern w:val="0"/>
          <w14:ligatures w14:val="none"/>
        </w:rPr>
        <w:t xml:space="preserve">% din valoarea eligibilă a proiectului, în cuantum de </w:t>
      </w:r>
      <w:r w:rsidRPr="00BF62C9">
        <w:rPr>
          <w:rFonts w:ascii="Calibri" w:eastAsia="Times New Roman" w:hAnsi="Calibri" w:cs="Calibri"/>
          <w:color w:val="EE0000"/>
          <w:kern w:val="0"/>
          <w14:ligatures w14:val="none"/>
        </w:rPr>
        <w:t>20.240,12 lei</w:t>
      </w:r>
      <w:r w:rsidRPr="00BF62C9">
        <w:rPr>
          <w:rFonts w:ascii="Calibri" w:eastAsia="Times New Roman" w:hAnsi="Calibri" w:cs="Calibri"/>
          <w:color w:val="002060"/>
          <w:kern w:val="0"/>
          <w14:ligatures w14:val="none"/>
        </w:rPr>
        <w:t xml:space="preserve">, reprezentând cofinanțarea proiectului </w:t>
      </w:r>
      <w:r w:rsidRPr="00BF62C9">
        <w:rPr>
          <w:rFonts w:ascii="Calibri" w:eastAsia="Times New Roman" w:hAnsi="Calibri" w:cs="Calibri"/>
          <w:color w:val="EE0000"/>
          <w:kern w:val="0"/>
          <w14:ligatures w14:val="none"/>
        </w:rPr>
        <w:t xml:space="preserve">ACHIZITIE UNITATE MOBILA STOMATOLOGICA, COMUNA OCOLIȘ. </w:t>
      </w:r>
    </w:p>
    <w:p w14:paraId="6E7865EB"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lastRenderedPageBreak/>
        <w:t xml:space="preserve">ART 4. Sumele reprezentând cheltuieli conexe ce pot apărea pe durata implementării proiectului </w:t>
      </w:r>
      <w:r w:rsidRPr="00BF62C9">
        <w:rPr>
          <w:rFonts w:ascii="Calibri" w:eastAsia="Times New Roman" w:hAnsi="Calibri" w:cs="Calibri"/>
          <w:color w:val="EE0000"/>
          <w:kern w:val="0"/>
          <w14:ligatures w14:val="none"/>
        </w:rPr>
        <w:t>ACHIZITIE UNITATE MOBILA STOMATOLOGICA, COMUNA OCOLIȘ</w:t>
      </w:r>
      <w:r w:rsidRPr="00BF62C9">
        <w:rPr>
          <w:rFonts w:ascii="Calibri" w:eastAsia="Times New Roman" w:hAnsi="Calibri" w:cs="Calibri"/>
          <w:color w:val="002060"/>
          <w:kern w:val="0"/>
          <w14:ligatures w14:val="none"/>
        </w:rPr>
        <w:t xml:space="preserve">, pentru implementarea proiectului în condiții optime, se vor asigura din </w:t>
      </w:r>
      <w:r w:rsidRPr="00BF62C9">
        <w:rPr>
          <w:rFonts w:ascii="Calibri" w:eastAsia="Times New Roman" w:hAnsi="Calibri" w:cs="Calibri"/>
          <w:color w:val="EE0000"/>
          <w:kern w:val="0"/>
          <w14:ligatures w14:val="none"/>
        </w:rPr>
        <w:t xml:space="preserve">BUGETUL LOCAL AL COMUNEI OCOLIȘ. </w:t>
      </w:r>
    </w:p>
    <w:p w14:paraId="1BEAC7D5"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ART 5. Se vor asigura toate resursele financiare necesare implementării proiectului în condițiile rambursării/ decontării ulterioare a cheltuielilor din instrumente structurale, inclusiv  suportarea din bugetul propriu al corecțiilor ce pot fi identificate în procedura de verificare a achiziției.</w:t>
      </w:r>
    </w:p>
    <w:p w14:paraId="1900F9BE" w14:textId="77777777" w:rsidR="00BF62C9" w:rsidRPr="00BF62C9" w:rsidRDefault="00BF62C9" w:rsidP="00BF62C9">
      <w:pPr>
        <w:spacing w:before="60" w:after="0" w:line="240" w:lineRule="auto"/>
        <w:ind w:firstLine="708"/>
        <w:jc w:val="both"/>
        <w:rPr>
          <w:rFonts w:ascii="Calibri" w:eastAsia="Times New Roman" w:hAnsi="Calibri" w:cs="Calibri"/>
          <w:color w:val="EE0000"/>
          <w:kern w:val="0"/>
          <w14:ligatures w14:val="none"/>
        </w:rPr>
      </w:pPr>
      <w:r w:rsidRPr="00BF62C9">
        <w:rPr>
          <w:rFonts w:ascii="Calibri" w:eastAsia="Times New Roman" w:hAnsi="Calibri" w:cs="Calibri"/>
          <w:color w:val="002060"/>
          <w:kern w:val="0"/>
          <w14:ligatures w14:val="none"/>
        </w:rPr>
        <w:t xml:space="preserve">ART 6. Sumele reprezentând cheltuieli de mentenanță, întreținere  ale proiectului </w:t>
      </w:r>
      <w:r w:rsidRPr="00BF62C9">
        <w:rPr>
          <w:rFonts w:ascii="Calibri" w:eastAsia="Times New Roman" w:hAnsi="Calibri" w:cs="Calibri"/>
          <w:color w:val="EE0000"/>
          <w:kern w:val="0"/>
          <w14:ligatures w14:val="none"/>
        </w:rPr>
        <w:t xml:space="preserve">ACHIZITIE UNITATE MOBILA STOMATOLOGICA, COMUNA OCOLIȘ </w:t>
      </w:r>
      <w:r w:rsidRPr="00BF62C9">
        <w:rPr>
          <w:rFonts w:ascii="Calibri" w:eastAsia="Times New Roman" w:hAnsi="Calibri" w:cs="Calibri"/>
          <w:color w:val="002060"/>
          <w:kern w:val="0"/>
          <w14:ligatures w14:val="none"/>
        </w:rPr>
        <w:t xml:space="preserve">pe întreaga perioadă de durabilitate a acestuia se vor suporta de către </w:t>
      </w:r>
      <w:r w:rsidRPr="00BF62C9">
        <w:rPr>
          <w:rFonts w:ascii="Calibri" w:eastAsia="Times New Roman" w:hAnsi="Calibri" w:cs="Calibri"/>
          <w:color w:val="EE0000"/>
          <w:kern w:val="0"/>
          <w14:ligatures w14:val="none"/>
        </w:rPr>
        <w:t>COMUNA OCOLIȘ, din bugetul local.</w:t>
      </w:r>
    </w:p>
    <w:p w14:paraId="5579ACD0"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ART 7. Prezenta hotărâre se va comunica de către secretarul general al comunei în vederea ducerii sale la îndeplinire:</w:t>
      </w:r>
    </w:p>
    <w:p w14:paraId="37E789A5" w14:textId="77777777" w:rsidR="00BF62C9" w:rsidRPr="00BF62C9" w:rsidRDefault="00BF62C9" w:rsidP="00BF62C9">
      <w:pPr>
        <w:numPr>
          <w:ilvl w:val="0"/>
          <w:numId w:val="3"/>
        </w:numPr>
        <w:spacing w:before="60" w:after="0" w:line="240" w:lineRule="auto"/>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 xml:space="preserve">Primarul comunei Ocoliș – dl. Jucan Alin Alexandru ; </w:t>
      </w:r>
    </w:p>
    <w:p w14:paraId="48984FDD" w14:textId="77777777" w:rsidR="00BF62C9" w:rsidRPr="00BF62C9" w:rsidRDefault="00BF62C9" w:rsidP="00BF62C9">
      <w:pPr>
        <w:numPr>
          <w:ilvl w:val="0"/>
          <w:numId w:val="3"/>
        </w:numPr>
        <w:spacing w:before="60" w:after="0" w:line="240" w:lineRule="auto"/>
        <w:jc w:val="both"/>
        <w:rPr>
          <w:rFonts w:ascii="Calibri" w:eastAsia="Times New Roman" w:hAnsi="Calibri" w:cs="Calibri"/>
          <w:color w:val="002060"/>
          <w:kern w:val="0"/>
          <w14:ligatures w14:val="none"/>
        </w:rPr>
      </w:pPr>
      <w:proofErr w:type="spellStart"/>
      <w:r w:rsidRPr="00BF62C9">
        <w:rPr>
          <w:rFonts w:ascii="Calibri" w:eastAsia="Times New Roman" w:hAnsi="Calibri" w:cs="Calibri"/>
          <w:color w:val="002060"/>
          <w:kern w:val="0"/>
          <w14:ligatures w14:val="none"/>
        </w:rPr>
        <w:t>Institutiei</w:t>
      </w:r>
      <w:proofErr w:type="spellEnd"/>
      <w:r w:rsidRPr="00BF62C9">
        <w:rPr>
          <w:rFonts w:ascii="Calibri" w:eastAsia="Times New Roman" w:hAnsi="Calibri" w:cs="Calibri"/>
          <w:color w:val="002060"/>
          <w:kern w:val="0"/>
          <w14:ligatures w14:val="none"/>
        </w:rPr>
        <w:t xml:space="preserve"> Prefectului Județul Alba ; </w:t>
      </w:r>
    </w:p>
    <w:p w14:paraId="163CB1B9"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 xml:space="preserve">ART 8. Prezenta hotărâre va fi adusă la cunoștința publică prin afișare la sediul CL al comunei Ocoliș  </w:t>
      </w:r>
      <w:proofErr w:type="spellStart"/>
      <w:r w:rsidRPr="00BF62C9">
        <w:rPr>
          <w:rFonts w:ascii="Calibri" w:eastAsia="Times New Roman" w:hAnsi="Calibri" w:cs="Calibri"/>
          <w:color w:val="002060"/>
          <w:kern w:val="0"/>
          <w14:ligatures w14:val="none"/>
        </w:rPr>
        <w:t>şi</w:t>
      </w:r>
      <w:proofErr w:type="spellEnd"/>
      <w:r w:rsidRPr="00BF62C9">
        <w:rPr>
          <w:rFonts w:ascii="Calibri" w:eastAsia="Times New Roman" w:hAnsi="Calibri" w:cs="Calibri"/>
          <w:color w:val="002060"/>
          <w:kern w:val="0"/>
          <w14:ligatures w14:val="none"/>
        </w:rPr>
        <w:t xml:space="preserve"> publicare pe site-ul propriu Primăriei www.ocolis-ab.ro. </w:t>
      </w:r>
    </w:p>
    <w:p w14:paraId="317AB0EB" w14:textId="77777777" w:rsidR="00BF62C9" w:rsidRPr="00BF62C9" w:rsidRDefault="00BF62C9" w:rsidP="00BF62C9">
      <w:pPr>
        <w:spacing w:before="60" w:after="0" w:line="240" w:lineRule="auto"/>
        <w:jc w:val="both"/>
        <w:rPr>
          <w:rFonts w:ascii="Calibri" w:eastAsia="Times New Roman" w:hAnsi="Calibri" w:cs="Calibri"/>
          <w:color w:val="002060"/>
          <w:kern w:val="0"/>
          <w14:ligatures w14:val="none"/>
        </w:rPr>
      </w:pPr>
    </w:p>
    <w:p w14:paraId="4AE1EF60" w14:textId="77777777" w:rsidR="00BF62C9" w:rsidRPr="00BF62C9" w:rsidRDefault="00BF62C9" w:rsidP="00BF62C9">
      <w:pPr>
        <w:spacing w:before="60" w:after="0" w:line="240" w:lineRule="auto"/>
        <w:ind w:firstLine="708"/>
        <w:jc w:val="both"/>
        <w:rPr>
          <w:rFonts w:ascii="Calibri" w:eastAsia="Times New Roman" w:hAnsi="Calibri" w:cs="Calibri"/>
          <w:color w:val="002060"/>
          <w:kern w:val="0"/>
          <w14:ligatures w14:val="none"/>
        </w:rPr>
      </w:pPr>
      <w:r w:rsidRPr="00BF62C9">
        <w:rPr>
          <w:rFonts w:ascii="Calibri" w:eastAsia="Times New Roman" w:hAnsi="Calibri" w:cs="Calibri"/>
          <w:color w:val="002060"/>
          <w:kern w:val="0"/>
          <w14:ligatures w14:val="none"/>
        </w:rPr>
        <w:t xml:space="preserve">ART. 9. Obiectivul realizat va fi folosit doar pentru scopul proiectului, pe </w:t>
      </w:r>
      <w:proofErr w:type="spellStart"/>
      <w:r w:rsidRPr="00BF62C9">
        <w:rPr>
          <w:rFonts w:ascii="Calibri" w:eastAsia="Times New Roman" w:hAnsi="Calibri" w:cs="Calibri"/>
          <w:color w:val="002060"/>
          <w:kern w:val="0"/>
          <w14:ligatures w14:val="none"/>
        </w:rPr>
        <w:t>intreaga</w:t>
      </w:r>
      <w:proofErr w:type="spellEnd"/>
      <w:r w:rsidRPr="00BF62C9">
        <w:rPr>
          <w:rFonts w:ascii="Calibri" w:eastAsia="Times New Roman" w:hAnsi="Calibri" w:cs="Calibri"/>
          <w:color w:val="002060"/>
          <w:kern w:val="0"/>
          <w14:ligatures w14:val="none"/>
        </w:rPr>
        <w:t xml:space="preserve"> perioada de implementare si monitorizare a proiectului, </w:t>
      </w:r>
      <w:proofErr w:type="spellStart"/>
      <w:r w:rsidRPr="00BF62C9">
        <w:rPr>
          <w:rFonts w:ascii="Calibri" w:eastAsia="Times New Roman" w:hAnsi="Calibri" w:cs="Calibri"/>
          <w:color w:val="002060"/>
          <w:kern w:val="0"/>
          <w14:ligatures w14:val="none"/>
        </w:rPr>
        <w:t>fara</w:t>
      </w:r>
      <w:proofErr w:type="spellEnd"/>
      <w:r w:rsidRPr="00BF62C9">
        <w:rPr>
          <w:rFonts w:ascii="Calibri" w:eastAsia="Times New Roman" w:hAnsi="Calibri" w:cs="Calibri"/>
          <w:color w:val="002060"/>
          <w:kern w:val="0"/>
          <w14:ligatures w14:val="none"/>
        </w:rPr>
        <w:t xml:space="preserve"> a genera venit.</w:t>
      </w:r>
    </w:p>
    <w:p w14:paraId="58A92511" w14:textId="77777777" w:rsidR="00BF62C9" w:rsidRPr="00BF62C9" w:rsidRDefault="00BF62C9" w:rsidP="00BF62C9">
      <w:pPr>
        <w:spacing w:before="60" w:after="0" w:line="240" w:lineRule="auto"/>
        <w:jc w:val="both"/>
        <w:rPr>
          <w:rFonts w:ascii="Calibri" w:eastAsia="Times New Roman" w:hAnsi="Calibri" w:cs="Calibri"/>
          <w:color w:val="002060"/>
          <w:kern w:val="0"/>
          <w14:ligatures w14:val="none"/>
        </w:rPr>
      </w:pPr>
    </w:p>
    <w:p w14:paraId="6BFFEC4B" w14:textId="77777777" w:rsidR="00BF62C9" w:rsidRPr="00BF62C9" w:rsidRDefault="00BF62C9" w:rsidP="00BF62C9">
      <w:pPr>
        <w:spacing w:before="60" w:after="0" w:line="240" w:lineRule="auto"/>
        <w:jc w:val="both"/>
        <w:rPr>
          <w:rFonts w:ascii="Calibri" w:eastAsia="Times New Roman" w:hAnsi="Calibri" w:cs="Calibri"/>
          <w:color w:val="002060"/>
          <w:kern w:val="0"/>
          <w14:ligatures w14:val="none"/>
        </w:rPr>
      </w:pPr>
    </w:p>
    <w:p w14:paraId="5BC39E0D" w14:textId="77777777" w:rsidR="005C58A6" w:rsidRPr="005C58A6" w:rsidRDefault="005C58A6" w:rsidP="005C58A6">
      <w:pPr>
        <w:spacing w:before="60" w:after="0" w:line="240" w:lineRule="auto"/>
        <w:ind w:left="360"/>
        <w:jc w:val="both"/>
        <w:rPr>
          <w:rFonts w:ascii="Calibri" w:eastAsia="Times New Roman" w:hAnsi="Calibri" w:cs="Calibri"/>
          <w:color w:val="002060"/>
          <w:kern w:val="0"/>
          <w14:ligatures w14:val="none"/>
        </w:rPr>
      </w:pPr>
    </w:p>
    <w:p w14:paraId="7A93388D" w14:textId="77777777" w:rsidR="005C58A6" w:rsidRPr="005C58A6" w:rsidRDefault="005C58A6" w:rsidP="005C58A6">
      <w:pPr>
        <w:spacing w:before="60" w:after="0" w:line="240" w:lineRule="auto"/>
        <w:ind w:left="360"/>
        <w:jc w:val="both"/>
        <w:rPr>
          <w:rFonts w:ascii="Calibri" w:eastAsia="Times New Roman" w:hAnsi="Calibri" w:cs="Calibri"/>
          <w:color w:val="002060"/>
          <w:kern w:val="0"/>
          <w14:ligatures w14:val="none"/>
        </w:rPr>
      </w:pPr>
    </w:p>
    <w:p w14:paraId="7CED85A3" w14:textId="77777777" w:rsidR="005C58A6" w:rsidRPr="005C58A6" w:rsidRDefault="005C58A6" w:rsidP="005C58A6">
      <w:pPr>
        <w:spacing w:before="60" w:after="0" w:line="240" w:lineRule="auto"/>
        <w:ind w:left="360"/>
        <w:jc w:val="both"/>
        <w:rPr>
          <w:rFonts w:ascii="Calibri" w:eastAsia="Times New Roman" w:hAnsi="Calibri" w:cs="Calibri"/>
          <w:color w:val="002060"/>
          <w:kern w:val="0"/>
          <w14:ligatures w14:val="none"/>
        </w:rPr>
      </w:pPr>
    </w:p>
    <w:p w14:paraId="674FEE8B" w14:textId="77777777" w:rsidR="00B86B0E" w:rsidRPr="00B86B0E" w:rsidRDefault="00B86B0E" w:rsidP="00B86B0E">
      <w:pPr>
        <w:widowControl w:val="0"/>
        <w:suppressAutoHyphens/>
        <w:spacing w:after="0" w:line="240" w:lineRule="auto"/>
        <w:ind w:firstLine="708"/>
        <w:rPr>
          <w:rFonts w:ascii="Times New Roman" w:eastAsia="SimSun" w:hAnsi="Times New Roman" w:cs="Mangal"/>
          <w:b/>
          <w:bCs/>
          <w:sz w:val="26"/>
          <w:szCs w:val="26"/>
          <w:lang w:val="it-IT" w:eastAsia="hi-IN" w:bidi="hi-IN"/>
          <w14:ligatures w14:val="none"/>
        </w:rPr>
      </w:pPr>
      <w:r w:rsidRPr="00B86B0E">
        <w:rPr>
          <w:rFonts w:ascii="Times New Roman" w:eastAsia="SimSun" w:hAnsi="Times New Roman" w:cs="Mangal"/>
          <w:b/>
          <w:bCs/>
          <w:sz w:val="26"/>
          <w:szCs w:val="26"/>
          <w:lang w:val="it-IT" w:eastAsia="hi-IN" w:bidi="hi-IN"/>
          <w14:ligatures w14:val="none"/>
        </w:rPr>
        <w:t>Primar ,                                                                 Contrasemnează ,</w:t>
      </w:r>
    </w:p>
    <w:p w14:paraId="007F2E4E" w14:textId="77777777" w:rsidR="00B86B0E" w:rsidRPr="00B86B0E" w:rsidRDefault="00B86B0E" w:rsidP="00B86B0E">
      <w:pPr>
        <w:widowControl w:val="0"/>
        <w:suppressAutoHyphens/>
        <w:spacing w:after="0" w:line="240" w:lineRule="auto"/>
        <w:rPr>
          <w:rFonts w:ascii="Times New Roman" w:eastAsia="SimSun" w:hAnsi="Times New Roman" w:cs="Mangal"/>
          <w:b/>
          <w:bCs/>
          <w:sz w:val="26"/>
          <w:szCs w:val="26"/>
          <w:lang w:val="it-IT" w:eastAsia="hi-IN" w:bidi="hi-IN"/>
          <w14:ligatures w14:val="none"/>
        </w:rPr>
      </w:pPr>
      <w:r w:rsidRPr="00B86B0E">
        <w:rPr>
          <w:rFonts w:ascii="Times New Roman" w:eastAsia="SimSun" w:hAnsi="Times New Roman" w:cs="Mangal"/>
          <w:b/>
          <w:bCs/>
          <w:sz w:val="26"/>
          <w:szCs w:val="26"/>
          <w:lang w:val="it-IT" w:eastAsia="hi-IN" w:bidi="hi-IN"/>
          <w14:ligatures w14:val="none"/>
        </w:rPr>
        <w:t xml:space="preserve">  Dr. Alin Alexandru JUCAN                                   Secretar general al  comunei ,</w:t>
      </w:r>
    </w:p>
    <w:p w14:paraId="2A2017B7" w14:textId="77777777" w:rsidR="00B86B0E" w:rsidRPr="00B86B0E" w:rsidRDefault="00B86B0E" w:rsidP="00B86B0E">
      <w:pPr>
        <w:widowControl w:val="0"/>
        <w:suppressAutoHyphens/>
        <w:spacing w:after="0" w:line="240" w:lineRule="auto"/>
        <w:rPr>
          <w:rFonts w:ascii="Times New Roman" w:eastAsia="SimSun" w:hAnsi="Times New Roman" w:cs="Mangal"/>
          <w:b/>
          <w:bCs/>
          <w:sz w:val="26"/>
          <w:szCs w:val="26"/>
          <w:lang w:val="en-US" w:eastAsia="hi-IN" w:bidi="hi-IN"/>
          <w14:ligatures w14:val="none"/>
        </w:rPr>
      </w:pPr>
      <w:r w:rsidRPr="00B86B0E">
        <w:rPr>
          <w:rFonts w:ascii="Times New Roman" w:eastAsia="SimSun" w:hAnsi="Times New Roman" w:cs="Mangal"/>
          <w:b/>
          <w:bCs/>
          <w:sz w:val="26"/>
          <w:szCs w:val="26"/>
          <w:lang w:val="it-IT" w:eastAsia="hi-IN" w:bidi="hi-IN"/>
          <w14:ligatures w14:val="none"/>
        </w:rPr>
        <w:t xml:space="preserve">                                                                                          </w:t>
      </w:r>
      <w:proofErr w:type="spellStart"/>
      <w:r w:rsidRPr="00B86B0E">
        <w:rPr>
          <w:rFonts w:ascii="Times New Roman" w:eastAsia="SimSun" w:hAnsi="Times New Roman" w:cs="Mangal"/>
          <w:b/>
          <w:bCs/>
          <w:sz w:val="26"/>
          <w:szCs w:val="26"/>
          <w:lang w:val="en-US" w:eastAsia="hi-IN" w:bidi="hi-IN"/>
          <w14:ligatures w14:val="none"/>
        </w:rPr>
        <w:t>Paraschiva</w:t>
      </w:r>
      <w:proofErr w:type="spellEnd"/>
      <w:r w:rsidRPr="00B86B0E">
        <w:rPr>
          <w:rFonts w:ascii="Times New Roman" w:eastAsia="SimSun" w:hAnsi="Times New Roman" w:cs="Mangal"/>
          <w:b/>
          <w:bCs/>
          <w:sz w:val="26"/>
          <w:szCs w:val="26"/>
          <w:lang w:val="en-US" w:eastAsia="hi-IN" w:bidi="hi-IN"/>
          <w14:ligatures w14:val="none"/>
        </w:rPr>
        <w:t xml:space="preserve"> CHIRICA</w:t>
      </w:r>
    </w:p>
    <w:p w14:paraId="2C3A95DC" w14:textId="77777777" w:rsidR="00B86B0E" w:rsidRPr="00B86B0E" w:rsidRDefault="00B86B0E" w:rsidP="00B86B0E">
      <w:pPr>
        <w:widowControl w:val="0"/>
        <w:suppressAutoHyphens/>
        <w:spacing w:after="0" w:line="240" w:lineRule="auto"/>
        <w:rPr>
          <w:rFonts w:ascii="Times New Roman" w:eastAsia="SimSun" w:hAnsi="Times New Roman" w:cs="Mangal"/>
          <w:b/>
          <w:bCs/>
          <w:sz w:val="26"/>
          <w:szCs w:val="26"/>
          <w:lang w:val="en-US" w:eastAsia="hi-IN" w:bidi="hi-IN"/>
          <w14:ligatures w14:val="none"/>
        </w:rPr>
      </w:pPr>
    </w:p>
    <w:p w14:paraId="38F40A32" w14:textId="697074CD" w:rsidR="005C58A6" w:rsidRPr="005C58A6" w:rsidRDefault="005C58A6" w:rsidP="00B86B0E">
      <w:pPr>
        <w:spacing w:before="60" w:after="0" w:line="240" w:lineRule="auto"/>
        <w:ind w:left="360"/>
        <w:rPr>
          <w:rFonts w:ascii="Calibri" w:eastAsia="Times New Roman" w:hAnsi="Calibri" w:cs="Calibri"/>
          <w:color w:val="002060"/>
          <w:kern w:val="0"/>
          <w14:ligatures w14:val="none"/>
        </w:rPr>
      </w:pPr>
    </w:p>
    <w:p w14:paraId="0537EDCB" w14:textId="77777777" w:rsidR="005C58A6" w:rsidRPr="005C58A6" w:rsidRDefault="005C58A6" w:rsidP="005C58A6">
      <w:pPr>
        <w:spacing w:before="60" w:after="0" w:line="240" w:lineRule="auto"/>
        <w:jc w:val="both"/>
        <w:rPr>
          <w:rFonts w:ascii="Calibri" w:eastAsia="Times New Roman" w:hAnsi="Calibri" w:cs="Calibri"/>
          <w:b/>
          <w:color w:val="002060"/>
          <w:kern w:val="0"/>
          <w14:ligatures w14:val="none"/>
        </w:rPr>
      </w:pPr>
    </w:p>
    <w:p w14:paraId="6996E85D" w14:textId="77777777" w:rsidR="00BC389D" w:rsidRDefault="00BC389D"/>
    <w:sectPr w:rsidR="00BC3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7C035731"/>
    <w:multiLevelType w:val="hybridMultilevel"/>
    <w:tmpl w:val="B7EC6122"/>
    <w:lvl w:ilvl="0" w:tplc="C1208E0A">
      <w:numFmt w:val="bullet"/>
      <w:lvlText w:val="-"/>
      <w:lvlJc w:val="left"/>
      <w:pPr>
        <w:ind w:left="1065" w:hanging="360"/>
      </w:pPr>
      <w:rPr>
        <w:rFonts w:ascii="Times New Roman" w:eastAsia="Calibri"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num w:numId="1" w16cid:durableId="1436366175">
    <w:abstractNumId w:val="0"/>
  </w:num>
  <w:num w:numId="2" w16cid:durableId="738401710">
    <w:abstractNumId w:val="1"/>
  </w:num>
  <w:num w:numId="3" w16cid:durableId="158939107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9D"/>
    <w:rsid w:val="0055294B"/>
    <w:rsid w:val="005C58A6"/>
    <w:rsid w:val="00675C68"/>
    <w:rsid w:val="006C7603"/>
    <w:rsid w:val="007F6F88"/>
    <w:rsid w:val="00B86B0E"/>
    <w:rsid w:val="00BC389D"/>
    <w:rsid w:val="00BF62C9"/>
    <w:rsid w:val="00D203C6"/>
    <w:rsid w:val="00E14260"/>
    <w:rsid w:val="00F03A08"/>
    <w:rsid w:val="00F115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A9FE"/>
  <w15:chartTrackingRefBased/>
  <w15:docId w15:val="{F7824356-3B83-4AB1-99C0-AE1D97FA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C3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C3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C389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C389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C389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C389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C389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C389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C389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C389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C389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C389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C389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C389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C389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C389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C389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C389D"/>
    <w:rPr>
      <w:rFonts w:eastAsiaTheme="majorEastAsia" w:cstheme="majorBidi"/>
      <w:color w:val="272727" w:themeColor="text1" w:themeTint="D8"/>
    </w:rPr>
  </w:style>
  <w:style w:type="paragraph" w:styleId="Titlu">
    <w:name w:val="Title"/>
    <w:basedOn w:val="Normal"/>
    <w:next w:val="Normal"/>
    <w:link w:val="TitluCaracter"/>
    <w:uiPriority w:val="10"/>
    <w:qFormat/>
    <w:rsid w:val="00BC3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C389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C389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C389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C389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C389D"/>
    <w:rPr>
      <w:i/>
      <w:iCs/>
      <w:color w:val="404040" w:themeColor="text1" w:themeTint="BF"/>
    </w:rPr>
  </w:style>
  <w:style w:type="paragraph" w:styleId="Listparagraf">
    <w:name w:val="List Paragraph"/>
    <w:basedOn w:val="Normal"/>
    <w:uiPriority w:val="34"/>
    <w:qFormat/>
    <w:rsid w:val="00BC389D"/>
    <w:pPr>
      <w:ind w:left="720"/>
      <w:contextualSpacing/>
    </w:pPr>
  </w:style>
  <w:style w:type="character" w:styleId="Accentuareintens">
    <w:name w:val="Intense Emphasis"/>
    <w:basedOn w:val="Fontdeparagrafimplicit"/>
    <w:uiPriority w:val="21"/>
    <w:qFormat/>
    <w:rsid w:val="00BC389D"/>
    <w:rPr>
      <w:i/>
      <w:iCs/>
      <w:color w:val="2F5496" w:themeColor="accent1" w:themeShade="BF"/>
    </w:rPr>
  </w:style>
  <w:style w:type="paragraph" w:styleId="Citatintens">
    <w:name w:val="Intense Quote"/>
    <w:basedOn w:val="Normal"/>
    <w:next w:val="Normal"/>
    <w:link w:val="CitatintensCaracter"/>
    <w:uiPriority w:val="30"/>
    <w:qFormat/>
    <w:rsid w:val="00BC3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C389D"/>
    <w:rPr>
      <w:i/>
      <w:iCs/>
      <w:color w:val="2F5496" w:themeColor="accent1" w:themeShade="BF"/>
    </w:rPr>
  </w:style>
  <w:style w:type="character" w:styleId="Referireintens">
    <w:name w:val="Intense Reference"/>
    <w:basedOn w:val="Fontdeparagrafimplicit"/>
    <w:uiPriority w:val="32"/>
    <w:qFormat/>
    <w:rsid w:val="00BC38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646</Words>
  <Characters>3753</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8</cp:revision>
  <cp:lastPrinted>2026-07-23T11:18:00Z</cp:lastPrinted>
  <dcterms:created xsi:type="dcterms:W3CDTF">2026-07-17T09:46:00Z</dcterms:created>
  <dcterms:modified xsi:type="dcterms:W3CDTF">2026-07-23T11:32:00Z</dcterms:modified>
</cp:coreProperties>
</file>