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D027" w14:textId="77777777" w:rsidR="00CA67F7" w:rsidRDefault="00CA67F7" w:rsidP="00CA67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ROMANIA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JUDETUL ALBA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COMUNA OCOLIS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CONSILIUL LOCAL </w:t>
      </w:r>
    </w:p>
    <w:p w14:paraId="4EFE1859" w14:textId="77777777" w:rsidR="00CA67F7" w:rsidRDefault="00CA67F7" w:rsidP="00CA67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04F8E04F" w14:textId="77777777" w:rsidR="00CA67F7" w:rsidRDefault="00CA67F7" w:rsidP="00CA67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297017F" w14:textId="77777777" w:rsidR="00CA67F7" w:rsidRDefault="00CA67F7" w:rsidP="00CA67F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PROCES – VERBAL </w:t>
      </w:r>
    </w:p>
    <w:p w14:paraId="5AC1DF3C" w14:textId="129F83D6" w:rsidR="00CA67F7" w:rsidRDefault="00CA67F7" w:rsidP="00CA67F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AL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SEDINTEI  EXTRAORDINARE CU CONVOCARE DE ÎNDATĂ   </w:t>
      </w:r>
    </w:p>
    <w:p w14:paraId="5A9DE4E6" w14:textId="77777777" w:rsidR="00CA67F7" w:rsidRDefault="00CA67F7" w:rsidP="00CA67F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Din : 14 iulie 2026</w:t>
      </w:r>
    </w:p>
    <w:p w14:paraId="76633F2B" w14:textId="77777777" w:rsidR="00CA67F7" w:rsidRDefault="00CA67F7" w:rsidP="00CA67F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587B38E0" w14:textId="77777777" w:rsidR="00CA67F7" w:rsidRDefault="00CA67F7" w:rsidP="00CA67F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0A41C4B7" w14:textId="0C915135" w:rsidR="00CA67F7" w:rsidRDefault="00CA67F7" w:rsidP="00CA67F7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 xml:space="preserve">Incheiat azi  </w:t>
      </w:r>
      <w:r>
        <w:rPr>
          <w:rFonts w:ascii="Times New Roman" w:eastAsia="Times New Roman" w:hAnsi="Times New Roman"/>
          <w:b/>
          <w:bCs/>
          <w:lang w:val="en-US" w:eastAsia="ro-RO"/>
        </w:rPr>
        <w:t>14 iulie  2026</w:t>
      </w:r>
      <w:r>
        <w:rPr>
          <w:rFonts w:ascii="Times New Roman" w:eastAsia="Times New Roman" w:hAnsi="Times New Roman"/>
          <w:lang w:val="en-US" w:eastAsia="ro-RO"/>
        </w:rPr>
        <w:t xml:space="preserve">, la sediul Primăriei comunei Ocoliș,  cu ocazia sedintei publice extraordinare cu convocare de îndată  a Consiliului Local al comunei Ocolis , convocata prin dispozitia primarului comunei Ocolis , nr. 26 din : 10.06.2026, afișată la sediul primăriei Ocoliș și pe site-ul primăriei. </w:t>
      </w:r>
    </w:p>
    <w:p w14:paraId="18246412" w14:textId="77777777" w:rsidR="00CA67F7" w:rsidRDefault="00CA67F7" w:rsidP="00CA67F7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>D-na secretar general face prezenta consilierilor la sedinta conform art. 137 din Codul Administrativ fiind   prezenti 7, din totalul de 9 , dupa cum urmează : BOZDOG IOAN, BRATA RADU, COCIAN SIMION,  CRENCEA DARIUS- ANDREI, GIURGIU AUREL, GIURGESCU VICTOR,</w:t>
      </w:r>
      <w:r>
        <w:rPr>
          <w:lang w:val="en-US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VOICA ONOSIM,  , absentand d-nii consilieri, ȚERFEA AUREL și ORZEI CRISTIAN-MIHAI,  sedinta desfășurându-se la sediul Primăriei Ocoliș, biroul primarului . </w:t>
      </w:r>
    </w:p>
    <w:p w14:paraId="471FB3DF" w14:textId="77777777" w:rsidR="00CA67F7" w:rsidRDefault="00CA67F7" w:rsidP="00CA67F7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Participă la ședință participă  dl. Primar  . </w:t>
      </w:r>
    </w:p>
    <w:p w14:paraId="264447BB" w14:textId="77777777" w:rsidR="00CA67F7" w:rsidRDefault="00CA67F7" w:rsidP="00CA67F7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Ședința consiliului local este publică , publicitatea ședinței asigurându-se prin afișarea anuntului, la sediul primăriei Ocoliș precum și pe site-ul  </w:t>
      </w:r>
      <w:hyperlink r:id="rId4" w:history="1">
        <w:r>
          <w:rPr>
            <w:rStyle w:val="Hyperlink"/>
            <w:rFonts w:ascii="Times New Roman" w:eastAsia="Times New Roman" w:hAnsi="Times New Roman"/>
            <w:lang w:val="en-US" w:eastAsia="ro-RO"/>
          </w:rPr>
          <w:t>www.ocolis-ab.ro</w:t>
        </w:r>
      </w:hyperlink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2480A2FB" w14:textId="77777777" w:rsidR="00CA67F7" w:rsidRDefault="00CA67F7" w:rsidP="00CA67F7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Inivitatiile la sedinta au fost transmise consilierilor acestia semnand de primire in convocator . </w:t>
      </w:r>
    </w:p>
    <w:p w14:paraId="75F94D0C" w14:textId="77777777" w:rsidR="00CA67F7" w:rsidRDefault="00CA67F7" w:rsidP="00CA67F7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ab/>
        <w:t>In temeiul art. 138 alin (15) din   Ordonanța de Urgentă a Guvernului nr. 57/2019, privind Codul administrativ , secretarul comunei a supus aprobarii procesul verbal incheiat cu ocazia sedintei din  29.05.2026,  care a fost pus la dispozitia consilierilor in timp util, nu au fost discutii , s-a supus la vot acestea fiind votat cu 7  voturi “pentru “, exprimate deschis prin ridicare de mâini, după cum urmează : BOZDOG IOAN, BRATA  RADU, COCIAN SIMION,  CRENCEA DARIUS- ANDREI, GIURGIU AUREL, GIURGESCU VICTOR, VOICA ONOSIM.</w:t>
      </w:r>
    </w:p>
    <w:p w14:paraId="780DCBB4" w14:textId="77777777" w:rsidR="00CA67F7" w:rsidRDefault="00CA67F7" w:rsidP="00CA67F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>In temeiul art. 123, alin. (1) din  Ordonanța de Urgentă a Guvernului nr. 57/2019, privind Codul administrativ, cu modificările și completarile ulterioare dl. Primar a propus ca presedinte de ședință pe   d-l. consilier Onosim VOICA, care a fost ales cu un numar de 7 voturi ”pentru</w:t>
      </w:r>
      <w:bookmarkStart w:id="0" w:name="_Hlk187651026"/>
      <w:r>
        <w:rPr>
          <w:rFonts w:ascii="Times New Roman" w:eastAsia="Times New Roman" w:hAnsi="Times New Roman"/>
          <w:lang w:val="en-US" w:eastAsia="ro-RO"/>
        </w:rPr>
        <w:t>”, exprimate deschis prin ridicare de mâini, după cum urmează : BOZDOG IOAN, BRATA RADU, COCIAN SIMION,  CRENCEA DARIUS- ANDREI, GIURGIU AUREL, GIURGESCU VICTOR, VOICA ONOSIM</w:t>
      </w:r>
      <w:bookmarkEnd w:id="0"/>
      <w:r>
        <w:rPr>
          <w:rFonts w:ascii="Times New Roman" w:eastAsia="Times New Roman" w:hAnsi="Times New Roman"/>
          <w:lang w:val="en-US" w:eastAsia="ro-RO"/>
        </w:rPr>
        <w:t xml:space="preserve"> , </w:t>
      </w:r>
      <w:r>
        <w:rPr>
          <w:lang w:val="en-US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care va conduce lucrările sedintelor pentru perioada iulie – septembrie 2026, adoptandu-se astfel hotararea nr. </w:t>
      </w:r>
      <w:r>
        <w:rPr>
          <w:rFonts w:ascii="Times New Roman" w:eastAsia="Times New Roman" w:hAnsi="Times New Roman"/>
          <w:b/>
          <w:bCs/>
          <w:lang w:val="en-US" w:eastAsia="ro-RO"/>
        </w:rPr>
        <w:t>51/2026.</w:t>
      </w:r>
    </w:p>
    <w:p w14:paraId="444CAC74" w14:textId="77777777" w:rsidR="00CA67F7" w:rsidRDefault="00CA67F7" w:rsidP="00CA67F7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In temeiul art. 135 alin. (7) și alin. (8), din  Ordonanța de Urgentă a Guvernului nr. 57/2019, privind Codul administrative, cu modificările și completările ulterioare , primarul supune aprobarii consiliului local ordinea de zi, dupa cum urmeaza:</w:t>
      </w:r>
    </w:p>
    <w:p w14:paraId="4C80C5EA" w14:textId="77777777" w:rsidR="00CA67F7" w:rsidRDefault="00CA67F7" w:rsidP="00CA67F7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1.</w:t>
      </w:r>
      <w:r>
        <w:rPr>
          <w:rFonts w:ascii="Times New Roman" w:eastAsia="Times New Roman" w:hAnsi="Times New Roman"/>
          <w:lang w:val="en-US" w:eastAsia="ro-RO"/>
        </w:rPr>
        <w:tab/>
        <w:t>Proiect de hotarare privind aprobarea</w:t>
      </w:r>
      <w:bookmarkStart w:id="1" w:name="_Hlk224631558"/>
      <w:r>
        <w:rPr>
          <w:rFonts w:ascii="Times New Roman" w:eastAsia="Times New Roman" w:hAnsi="Times New Roman"/>
          <w:lang w:val="en-US" w:eastAsia="ro-RO"/>
        </w:rPr>
        <w:t xml:space="preserve">  angajării unui avocat care să asigure asistență juridică împotriva Sentinței civile nr. 56/COM/2026, pronunțată la data de 29.05.2026 de Tribunalul Alba și reprezentarea în fața Curții de Apel Alba </w:t>
      </w:r>
      <w:bookmarkEnd w:id="1"/>
      <w:r>
        <w:rPr>
          <w:rFonts w:ascii="Times New Roman" w:eastAsia="Times New Roman" w:hAnsi="Times New Roman"/>
          <w:lang w:val="en-US" w:eastAsia="ro-RO"/>
        </w:rPr>
        <w:t xml:space="preserve">.   </w:t>
      </w:r>
    </w:p>
    <w:p w14:paraId="033591CE" w14:textId="77777777" w:rsidR="00CA67F7" w:rsidRDefault="00CA67F7" w:rsidP="00CA67F7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supune la vot ordinea de zi , aceasta fiind votată cu 7 voturi ”pentru”</w:t>
      </w:r>
      <w:r>
        <w:rPr>
          <w:iCs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exprimate deschis prin ridicare de mâini, după cum urmează : BOZDOG IOAN, BRTA RADU, COCIAN SIMION,  CRENCEA DARIUS- ANDREI, GIURGIU AUREL, GIURGESCU VICTOR,  VOICA ONOSIM. </w:t>
      </w:r>
    </w:p>
    <w:p w14:paraId="39273F9D" w14:textId="7E8EA77D" w:rsidR="00CA67F7" w:rsidRDefault="00CA67F7" w:rsidP="00CA67F7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  <w:t xml:space="preserve">Se trece la punctul nr. 1 al ordinii de zi : </w:t>
      </w:r>
      <w:bookmarkStart w:id="2" w:name="_Hlk233014272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Dl. Primar prezintă proiectul de hotărâre nr. 50/13.07.2026, privind aprobarea angajării unui avocat care să asigure asistență juridică împotriva Sentinței civile nr. 56/COM/2026, pronunțată la data de 29.05.2026 de Tribunalul Alba și reprezentarea în fața Curții de Apel Alba și </w:t>
      </w:r>
      <w:bookmarkStart w:id="3" w:name="_Hlk183700910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informează că proiectul de hotărâre este însoțit de referatul de aprobare , raportul de specialitate, acte care au fost înaintate consilierilor locali spre analiză, iar avizul consultativ al comisiilor de specialitate  a fost inaintat  înaintea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lastRenderedPageBreak/>
        <w:t>sedinței consiliului local</w:t>
      </w:r>
      <w:r w:rsidRPr="00CA67F7">
        <w:rPr>
          <w:rFonts w:ascii="Times New Roman" w:eastAsia="Times New Roman" w:hAnsi="Times New Roman"/>
          <w:iCs/>
          <w:sz w:val="24"/>
          <w:szCs w:val="24"/>
          <w:lang w:eastAsia="ro-RO"/>
        </w:rPr>
        <w:t>.  In continuare dl. Consilier Victor Giurgescu, a prezentat raportul de avizare al Comisiilor de specialitate, din cadrul Consiliului Local al comunei Ocoliș care au acordat aviz favorabil proiectului de hotărâre , după care d-na secretar a prezentat cvorumul necesar adoptarii hotararii (majoritate absolută), conform art. 139, din  Ordonanța de Urgentă a Guvernului nr. 57/2019, privind Codul administrativ, cu modificările și completările ulterioare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N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emaifiind alte propuneri se supune la vot proiectul de hotarare , acesta fiind votată cu 7 voturi ”pentru” , exprimate deschis ridicare de mâini, după cum urmează: BOZDOG IOAN, BRATA RADU, COCIAN SIMION,  CRENCEA DARIUS- ANDREI, GIURGIU AUREL, GIURGESCU VICTOR,   VOICA ONOSIM, adoptându-se astfel hotararea nr.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52 /2026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bookmarkEnd w:id="2"/>
      <w:bookmarkEnd w:id="3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31C03138" w14:textId="77777777" w:rsidR="00CA67F7" w:rsidRDefault="00CA67F7" w:rsidP="00CA67F7">
      <w:pPr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ab/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Nemaifiind probleme de discutat dl. Consilier Onosim VOICA  , în calitate de președinte al ședinței declară închise lucrările ședinței . </w:t>
      </w:r>
    </w:p>
    <w:p w14:paraId="352D1141" w14:textId="746F18D2" w:rsidR="00CA67F7" w:rsidRDefault="00CA67F7" w:rsidP="00CA67F7">
      <w:pPr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  <w:t>Drept pentru care am încheiat prezent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ul process- verbal . </w:t>
      </w:r>
    </w:p>
    <w:p w14:paraId="1CFBB146" w14:textId="77777777" w:rsidR="00CA67F7" w:rsidRDefault="00CA67F7" w:rsidP="00CA67F7">
      <w:pPr>
        <w:rPr>
          <w:rFonts w:ascii="Times New Roman" w:eastAsia="Times New Roman" w:hAnsi="Times New Roman"/>
          <w:lang w:val="en-US" w:eastAsia="ro-RO"/>
        </w:rPr>
      </w:pPr>
    </w:p>
    <w:p w14:paraId="7ECC88EB" w14:textId="77777777" w:rsidR="00CA67F7" w:rsidRDefault="00CA67F7" w:rsidP="00CA67F7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Președinte de ședință,                                                             Contrasemnează, </w:t>
      </w:r>
    </w:p>
    <w:p w14:paraId="07AD8BF2" w14:textId="77777777" w:rsidR="00CA67F7" w:rsidRDefault="00CA67F7" w:rsidP="00CA67F7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       Consilier, Onosim VOICA                                       SECRETAR GENERAL AL COMUNEI, </w:t>
      </w:r>
    </w:p>
    <w:p w14:paraId="27DE7E09" w14:textId="77777777" w:rsidR="00CA67F7" w:rsidRDefault="00CA67F7" w:rsidP="00CA67F7"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                                           Paraschiva CHIRICA </w:t>
      </w:r>
    </w:p>
    <w:p w14:paraId="28C3CE3B" w14:textId="77777777" w:rsidR="0049274D" w:rsidRDefault="0049274D"/>
    <w:sectPr w:rsidR="00492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4D"/>
    <w:rsid w:val="0049274D"/>
    <w:rsid w:val="005C3748"/>
    <w:rsid w:val="00C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1A84"/>
  <w15:chartTrackingRefBased/>
  <w15:docId w15:val="{8F64EB9E-06EE-4E13-AB1C-80DB8677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7F7"/>
    <w:pPr>
      <w:spacing w:line="252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4927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927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9274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9274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9274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9274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9274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9274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9274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92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92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92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9274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9274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9274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9274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9274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9274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92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49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9274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92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9274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49274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9274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49274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92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9274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9274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CA67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colis-ab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2</cp:revision>
  <dcterms:created xsi:type="dcterms:W3CDTF">2026-08-17T07:49:00Z</dcterms:created>
  <dcterms:modified xsi:type="dcterms:W3CDTF">2026-08-17T07:51:00Z</dcterms:modified>
</cp:coreProperties>
</file>