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7D62C" w14:textId="77777777" w:rsidR="005D75F5" w:rsidRDefault="005D75F5" w:rsidP="005D75F5">
      <w:pPr>
        <w:spacing w:after="0"/>
        <w:rPr>
          <w:rFonts w:ascii="Calibri" w:eastAsia="Calibri" w:hAnsi="Calibri" w:cs="Times New Roman"/>
          <w:b/>
          <w:kern w:val="0"/>
          <w14:ligatures w14:val="none"/>
        </w:rPr>
      </w:pPr>
      <w:r>
        <w:rPr>
          <w:rFonts w:ascii="Calibri" w:eastAsia="Calibri" w:hAnsi="Calibri" w:cs="Times New Roman"/>
          <w:b/>
          <w:kern w:val="0"/>
          <w14:ligatures w14:val="none"/>
        </w:rPr>
        <w:t>ROMÂNIA</w:t>
      </w:r>
    </w:p>
    <w:p w14:paraId="76704ADF" w14:textId="77777777" w:rsidR="005D75F5" w:rsidRDefault="005D75F5" w:rsidP="005D75F5">
      <w:pPr>
        <w:spacing w:after="0"/>
        <w:rPr>
          <w:rFonts w:ascii="Calibri" w:eastAsia="Calibri" w:hAnsi="Calibri" w:cs="Times New Roman"/>
          <w:b/>
          <w:kern w:val="0"/>
          <w14:ligatures w14:val="none"/>
        </w:rPr>
      </w:pPr>
      <w:r>
        <w:rPr>
          <w:rFonts w:ascii="Calibri" w:eastAsia="Calibri" w:hAnsi="Calibri" w:cs="Times New Roman"/>
          <w:b/>
          <w:kern w:val="0"/>
          <w14:ligatures w14:val="none"/>
        </w:rPr>
        <w:t>JUDEȚUL ALBA</w:t>
      </w:r>
    </w:p>
    <w:p w14:paraId="4CF534A3" w14:textId="77777777" w:rsidR="005D75F5" w:rsidRDefault="005D75F5" w:rsidP="005D75F5">
      <w:pPr>
        <w:spacing w:after="0"/>
        <w:rPr>
          <w:rFonts w:ascii="Calibri" w:eastAsia="Calibri" w:hAnsi="Calibri" w:cs="Times New Roman"/>
          <w:b/>
          <w:kern w:val="0"/>
          <w14:ligatures w14:val="none"/>
        </w:rPr>
      </w:pPr>
      <w:r>
        <w:rPr>
          <w:rFonts w:ascii="Calibri" w:eastAsia="Calibri" w:hAnsi="Calibri" w:cs="Times New Roman"/>
          <w:b/>
          <w:kern w:val="0"/>
          <w14:ligatures w14:val="none"/>
        </w:rPr>
        <w:t xml:space="preserve">COMUNA OCOLIȘ </w:t>
      </w:r>
    </w:p>
    <w:p w14:paraId="1C1D73D3" w14:textId="6CC73387" w:rsidR="00C45777" w:rsidRPr="00C645B8" w:rsidRDefault="005D75F5" w:rsidP="005D75F5">
      <w:pPr>
        <w:spacing w:after="0"/>
        <w:rPr>
          <w:rFonts w:ascii="Calibri" w:eastAsia="Calibri" w:hAnsi="Calibri" w:cs="Times New Roman"/>
          <w:b/>
          <w:kern w:val="0"/>
          <w14:ligatures w14:val="none"/>
        </w:rPr>
      </w:pPr>
      <w:r>
        <w:rPr>
          <w:rFonts w:ascii="Calibri" w:eastAsia="Calibri" w:hAnsi="Calibri" w:cs="Times New Roman"/>
          <w:b/>
          <w:kern w:val="0"/>
          <w14:ligatures w14:val="none"/>
        </w:rPr>
        <w:t>CONSILIUL LOCAL</w:t>
      </w:r>
    </w:p>
    <w:p w14:paraId="2CA8954D" w14:textId="245AA213" w:rsidR="00C45777" w:rsidRPr="00C45777" w:rsidRDefault="005D75F5" w:rsidP="00FE0E30">
      <w:pPr>
        <w:spacing w:after="0"/>
        <w:jc w:val="center"/>
        <w:rPr>
          <w:rFonts w:ascii="Calibri" w:eastAsia="Calibri" w:hAnsi="Calibri" w:cs="Times New Roman"/>
          <w:b/>
          <w:kern w:val="0"/>
          <w:sz w:val="28"/>
          <w:szCs w:val="28"/>
          <w14:ligatures w14:val="none"/>
        </w:rPr>
      </w:pPr>
      <w:r w:rsidRPr="00C45777">
        <w:rPr>
          <w:rFonts w:ascii="Calibri" w:eastAsia="Calibri" w:hAnsi="Calibri" w:cs="Times New Roman"/>
          <w:b/>
          <w:kern w:val="0"/>
          <w:sz w:val="28"/>
          <w:szCs w:val="28"/>
          <w14:ligatures w14:val="none"/>
        </w:rPr>
        <w:t xml:space="preserve"> HOTĂRÂREA NR. </w:t>
      </w:r>
      <w:r w:rsidR="00A47EE2">
        <w:rPr>
          <w:rFonts w:ascii="Calibri" w:eastAsia="Calibri" w:hAnsi="Calibri" w:cs="Times New Roman"/>
          <w:b/>
          <w:kern w:val="0"/>
          <w:sz w:val="28"/>
          <w:szCs w:val="28"/>
          <w14:ligatures w14:val="none"/>
        </w:rPr>
        <w:t>5</w:t>
      </w:r>
      <w:r w:rsidR="00E25D74">
        <w:rPr>
          <w:rFonts w:ascii="Calibri" w:eastAsia="Calibri" w:hAnsi="Calibri" w:cs="Times New Roman"/>
          <w:b/>
          <w:kern w:val="0"/>
          <w:sz w:val="28"/>
          <w:szCs w:val="28"/>
          <w14:ligatures w14:val="none"/>
        </w:rPr>
        <w:t>8</w:t>
      </w:r>
      <w:r w:rsidRPr="00C45777">
        <w:rPr>
          <w:rFonts w:ascii="Calibri" w:eastAsia="Calibri" w:hAnsi="Calibri" w:cs="Times New Roman"/>
          <w:b/>
          <w:kern w:val="0"/>
          <w:sz w:val="28"/>
          <w:szCs w:val="28"/>
          <w14:ligatures w14:val="none"/>
        </w:rPr>
        <w:t>/</w:t>
      </w:r>
      <w:r w:rsidR="00A47EE2">
        <w:rPr>
          <w:rFonts w:ascii="Calibri" w:eastAsia="Calibri" w:hAnsi="Calibri" w:cs="Times New Roman"/>
          <w:b/>
          <w:kern w:val="0"/>
          <w:sz w:val="28"/>
          <w:szCs w:val="28"/>
          <w14:ligatures w14:val="none"/>
        </w:rPr>
        <w:t>31</w:t>
      </w:r>
      <w:r w:rsidRPr="00C45777">
        <w:rPr>
          <w:rFonts w:ascii="Calibri" w:eastAsia="Calibri" w:hAnsi="Calibri" w:cs="Times New Roman"/>
          <w:b/>
          <w:kern w:val="0"/>
          <w:sz w:val="28"/>
          <w:szCs w:val="28"/>
          <w14:ligatures w14:val="none"/>
        </w:rPr>
        <w:t>.</w:t>
      </w:r>
      <w:r w:rsidR="00A47EE2">
        <w:rPr>
          <w:rFonts w:ascii="Calibri" w:eastAsia="Calibri" w:hAnsi="Calibri" w:cs="Times New Roman"/>
          <w:b/>
          <w:kern w:val="0"/>
          <w:sz w:val="28"/>
          <w:szCs w:val="28"/>
          <w14:ligatures w14:val="none"/>
        </w:rPr>
        <w:t>07</w:t>
      </w:r>
      <w:r w:rsidRPr="00C45777">
        <w:rPr>
          <w:rFonts w:ascii="Calibri" w:eastAsia="Calibri" w:hAnsi="Calibri" w:cs="Times New Roman"/>
          <w:b/>
          <w:kern w:val="0"/>
          <w:sz w:val="28"/>
          <w:szCs w:val="28"/>
          <w14:ligatures w14:val="none"/>
        </w:rPr>
        <w:t>.202</w:t>
      </w:r>
      <w:r w:rsidR="00A47EE2">
        <w:rPr>
          <w:rFonts w:ascii="Calibri" w:eastAsia="Calibri" w:hAnsi="Calibri" w:cs="Times New Roman"/>
          <w:b/>
          <w:kern w:val="0"/>
          <w:sz w:val="28"/>
          <w:szCs w:val="28"/>
          <w14:ligatures w14:val="none"/>
        </w:rPr>
        <w:t>6</w:t>
      </w:r>
    </w:p>
    <w:p w14:paraId="681F5D35" w14:textId="757ED8E8" w:rsidR="005D75F5" w:rsidRDefault="005D75F5" w:rsidP="00FE0E30">
      <w:pPr>
        <w:autoSpaceDE w:val="0"/>
        <w:autoSpaceDN w:val="0"/>
        <w:adjustRightInd w:val="0"/>
        <w:spacing w:after="0" w:line="240" w:lineRule="auto"/>
        <w:jc w:val="center"/>
        <w:rPr>
          <w:rFonts w:ascii="Times New Roman" w:eastAsia="Calibri" w:hAnsi="Times New Roman" w:cs="Times New Roman"/>
          <w:bCs/>
          <w:kern w:val="0"/>
          <w:sz w:val="20"/>
          <w:szCs w:val="20"/>
          <w14:ligatures w14:val="none"/>
        </w:rPr>
      </w:pPr>
      <w:r w:rsidRPr="00C645B8">
        <w:rPr>
          <w:rFonts w:ascii="Times New Roman" w:eastAsia="Calibri" w:hAnsi="Times New Roman" w:cs="Times New Roman"/>
          <w:bCs/>
          <w:kern w:val="0"/>
          <w:sz w:val="20"/>
          <w:szCs w:val="20"/>
          <w14:ligatures w14:val="none"/>
        </w:rPr>
        <w:t xml:space="preserve">privind aprobarea </w:t>
      </w:r>
      <w:bookmarkStart w:id="0" w:name="_Hlk147478813"/>
      <w:r w:rsidRPr="00C645B8">
        <w:rPr>
          <w:rFonts w:ascii="Times New Roman" w:eastAsia="Calibri" w:hAnsi="Times New Roman" w:cs="Times New Roman"/>
          <w:bCs/>
          <w:kern w:val="0"/>
          <w:sz w:val="20"/>
          <w:szCs w:val="20"/>
          <w14:ligatures w14:val="none"/>
        </w:rPr>
        <w:t xml:space="preserve">indicatorilor </w:t>
      </w:r>
      <w:proofErr w:type="spellStart"/>
      <w:r w:rsidRPr="00C645B8">
        <w:rPr>
          <w:rFonts w:ascii="Times New Roman" w:eastAsia="Calibri" w:hAnsi="Times New Roman" w:cs="Times New Roman"/>
          <w:bCs/>
          <w:kern w:val="0"/>
          <w:sz w:val="20"/>
          <w:szCs w:val="20"/>
          <w14:ligatures w14:val="none"/>
        </w:rPr>
        <w:t>tehnico</w:t>
      </w:r>
      <w:proofErr w:type="spellEnd"/>
      <w:r w:rsidRPr="00C645B8">
        <w:rPr>
          <w:rFonts w:ascii="Times New Roman" w:eastAsia="Calibri" w:hAnsi="Times New Roman" w:cs="Times New Roman"/>
          <w:bCs/>
          <w:kern w:val="0"/>
          <w:sz w:val="20"/>
          <w:szCs w:val="20"/>
          <w14:ligatures w14:val="none"/>
        </w:rPr>
        <w:t xml:space="preserve">-economici  pentru </w:t>
      </w:r>
      <w:r w:rsidR="00E25D74">
        <w:rPr>
          <w:rFonts w:ascii="Times New Roman" w:eastAsia="Calibri" w:hAnsi="Times New Roman" w:cs="Times New Roman"/>
          <w:bCs/>
          <w:kern w:val="0"/>
          <w:sz w:val="20"/>
          <w:szCs w:val="20"/>
          <w14:ligatures w14:val="none"/>
        </w:rPr>
        <w:t xml:space="preserve">obiectivul </w:t>
      </w:r>
      <w:r w:rsidR="00856D4D">
        <w:rPr>
          <w:rFonts w:ascii="Times New Roman" w:eastAsia="Calibri" w:hAnsi="Times New Roman" w:cs="Times New Roman"/>
          <w:bCs/>
          <w:kern w:val="0"/>
          <w:sz w:val="20"/>
          <w:szCs w:val="20"/>
          <w14:ligatures w14:val="none"/>
        </w:rPr>
        <w:t xml:space="preserve"> de </w:t>
      </w:r>
      <w:r w:rsidR="00E25D74">
        <w:rPr>
          <w:rFonts w:ascii="Times New Roman" w:eastAsia="Calibri" w:hAnsi="Times New Roman" w:cs="Times New Roman"/>
          <w:bCs/>
          <w:kern w:val="0"/>
          <w:sz w:val="20"/>
          <w:szCs w:val="20"/>
          <w14:ligatures w14:val="none"/>
        </w:rPr>
        <w:t>investiții</w:t>
      </w:r>
      <w:r w:rsidRPr="00C645B8">
        <w:rPr>
          <w:rFonts w:ascii="Times New Roman" w:eastAsia="Calibri" w:hAnsi="Times New Roman" w:cs="Times New Roman"/>
          <w:bCs/>
          <w:kern w:val="0"/>
          <w:sz w:val="20"/>
          <w:szCs w:val="20"/>
          <w14:ligatures w14:val="none"/>
        </w:rPr>
        <w:t xml:space="preserve"> </w:t>
      </w:r>
      <w:bookmarkStart w:id="1" w:name="_Hlk207369288"/>
      <w:r w:rsidRPr="00C645B8">
        <w:rPr>
          <w:rFonts w:ascii="Times New Roman" w:eastAsia="Calibri" w:hAnsi="Times New Roman" w:cs="Times New Roman"/>
          <w:bCs/>
          <w:kern w:val="0"/>
          <w:sz w:val="20"/>
          <w:szCs w:val="20"/>
          <w14:ligatures w14:val="none"/>
        </w:rPr>
        <w:t>„</w:t>
      </w:r>
      <w:bookmarkStart w:id="2" w:name="_Hlk207286475"/>
      <w:r w:rsidR="00A47EE2">
        <w:rPr>
          <w:rFonts w:ascii="Times New Roman" w:eastAsia="Calibri" w:hAnsi="Times New Roman" w:cs="Times New Roman"/>
          <w:bCs/>
          <w:kern w:val="0"/>
          <w:sz w:val="20"/>
          <w:szCs w:val="20"/>
          <w14:ligatures w14:val="none"/>
        </w:rPr>
        <w:t>AMENAJARE PLATFORMĂ BETONATĂ</w:t>
      </w:r>
      <w:r w:rsidRPr="00C645B8">
        <w:rPr>
          <w:rFonts w:ascii="Times New Roman" w:eastAsia="Calibri" w:hAnsi="Times New Roman" w:cs="Times New Roman"/>
          <w:bCs/>
          <w:kern w:val="0"/>
          <w:sz w:val="20"/>
          <w:szCs w:val="20"/>
          <w14:ligatures w14:val="none"/>
        </w:rPr>
        <w:t>”</w:t>
      </w:r>
    </w:p>
    <w:bookmarkEnd w:id="0"/>
    <w:bookmarkEnd w:id="1"/>
    <w:p w14:paraId="4BBA2CBF" w14:textId="77777777" w:rsidR="005D75F5" w:rsidRDefault="005D75F5" w:rsidP="00FE0E30">
      <w:pPr>
        <w:autoSpaceDE w:val="0"/>
        <w:autoSpaceDN w:val="0"/>
        <w:adjustRightInd w:val="0"/>
        <w:spacing w:after="0" w:line="240" w:lineRule="auto"/>
        <w:jc w:val="center"/>
        <w:rPr>
          <w:rFonts w:ascii="Times New Roman" w:eastAsia="Calibri" w:hAnsi="Times New Roman" w:cs="Times New Roman"/>
          <w:bCs/>
          <w:kern w:val="0"/>
          <w:sz w:val="20"/>
          <w:szCs w:val="20"/>
          <w14:ligatures w14:val="none"/>
        </w:rPr>
      </w:pPr>
    </w:p>
    <w:bookmarkEnd w:id="2"/>
    <w:p w14:paraId="3E77A684" w14:textId="77777777" w:rsidR="00C45777" w:rsidRDefault="00C45777" w:rsidP="001B32CA">
      <w:pPr>
        <w:autoSpaceDE w:val="0"/>
        <w:autoSpaceDN w:val="0"/>
        <w:adjustRightInd w:val="0"/>
        <w:spacing w:after="0" w:line="240" w:lineRule="auto"/>
        <w:jc w:val="both"/>
        <w:rPr>
          <w:rFonts w:ascii="Times New Roman" w:eastAsia="Calibri" w:hAnsi="Times New Roman" w:cs="Times New Roman"/>
          <w:bCs/>
          <w:kern w:val="0"/>
          <w:sz w:val="20"/>
          <w:szCs w:val="20"/>
          <w14:ligatures w14:val="none"/>
        </w:rPr>
      </w:pPr>
    </w:p>
    <w:p w14:paraId="16479884" w14:textId="5D273B9A" w:rsidR="005D75F5" w:rsidRPr="00FE0E30" w:rsidRDefault="005D75F5" w:rsidP="001B32CA">
      <w:pPr>
        <w:autoSpaceDE w:val="0"/>
        <w:autoSpaceDN w:val="0"/>
        <w:adjustRightInd w:val="0"/>
        <w:spacing w:after="0" w:line="240" w:lineRule="auto"/>
        <w:ind w:firstLine="708"/>
        <w:jc w:val="both"/>
        <w:rPr>
          <w:rFonts w:ascii="Times New Roman" w:eastAsia="Calibri" w:hAnsi="Times New Roman" w:cs="Times New Roman"/>
          <w:bCs/>
          <w:kern w:val="0"/>
          <w14:ligatures w14:val="none"/>
        </w:rPr>
      </w:pPr>
      <w:r w:rsidRPr="00FE0E30">
        <w:rPr>
          <w:rFonts w:ascii="Times New Roman" w:eastAsia="Calibri" w:hAnsi="Times New Roman" w:cs="Times New Roman"/>
          <w:bCs/>
          <w:kern w:val="0"/>
          <w14:ligatures w14:val="none"/>
        </w:rPr>
        <w:t xml:space="preserve">Consiliul Local al comunei Ocoliș , întrunit în ședință publică </w:t>
      </w:r>
      <w:r w:rsidR="00A47EE2">
        <w:rPr>
          <w:rFonts w:ascii="Times New Roman" w:eastAsia="Calibri" w:hAnsi="Times New Roman" w:cs="Times New Roman"/>
          <w:bCs/>
          <w:kern w:val="0"/>
          <w14:ligatures w14:val="none"/>
        </w:rPr>
        <w:t>extra</w:t>
      </w:r>
      <w:r w:rsidRPr="00FE0E30">
        <w:rPr>
          <w:rFonts w:ascii="Times New Roman" w:eastAsia="Calibri" w:hAnsi="Times New Roman" w:cs="Times New Roman"/>
          <w:bCs/>
          <w:kern w:val="0"/>
          <w14:ligatures w14:val="none"/>
        </w:rPr>
        <w:t xml:space="preserve">ordinară </w:t>
      </w:r>
      <w:r w:rsidR="00A47EE2">
        <w:rPr>
          <w:rFonts w:ascii="Times New Roman" w:eastAsia="Calibri" w:hAnsi="Times New Roman" w:cs="Times New Roman"/>
          <w:bCs/>
          <w:kern w:val="0"/>
          <w14:ligatures w14:val="none"/>
        </w:rPr>
        <w:t>cu convocare de îndată</w:t>
      </w:r>
      <w:r w:rsidRPr="00FE0E30">
        <w:rPr>
          <w:rFonts w:ascii="Times New Roman" w:eastAsia="Calibri" w:hAnsi="Times New Roman" w:cs="Times New Roman"/>
          <w:bCs/>
          <w:kern w:val="0"/>
          <w14:ligatures w14:val="none"/>
        </w:rPr>
        <w:t xml:space="preserve"> din data de </w:t>
      </w:r>
      <w:r w:rsidR="00A47EE2">
        <w:rPr>
          <w:rFonts w:ascii="Times New Roman" w:eastAsia="Calibri" w:hAnsi="Times New Roman" w:cs="Times New Roman"/>
          <w:bCs/>
          <w:kern w:val="0"/>
          <w14:ligatures w14:val="none"/>
        </w:rPr>
        <w:t>31 iul</w:t>
      </w:r>
      <w:r w:rsidR="00856D4D">
        <w:rPr>
          <w:rFonts w:ascii="Times New Roman" w:eastAsia="Calibri" w:hAnsi="Times New Roman" w:cs="Times New Roman"/>
          <w:bCs/>
          <w:kern w:val="0"/>
          <w14:ligatures w14:val="none"/>
        </w:rPr>
        <w:t>ie</w:t>
      </w:r>
      <w:r w:rsidR="00D94686">
        <w:rPr>
          <w:rFonts w:ascii="Times New Roman" w:eastAsia="Calibri" w:hAnsi="Times New Roman" w:cs="Times New Roman"/>
          <w:bCs/>
          <w:kern w:val="0"/>
          <w14:ligatures w14:val="none"/>
        </w:rPr>
        <w:t xml:space="preserve"> </w:t>
      </w:r>
      <w:r w:rsidRPr="00FE0E30">
        <w:rPr>
          <w:rFonts w:ascii="Times New Roman" w:eastAsia="Calibri" w:hAnsi="Times New Roman" w:cs="Times New Roman"/>
          <w:bCs/>
          <w:kern w:val="0"/>
          <w14:ligatures w14:val="none"/>
        </w:rPr>
        <w:t xml:space="preserve"> 202</w:t>
      </w:r>
      <w:r w:rsidR="00A47EE2">
        <w:rPr>
          <w:rFonts w:ascii="Times New Roman" w:eastAsia="Calibri" w:hAnsi="Times New Roman" w:cs="Times New Roman"/>
          <w:bCs/>
          <w:kern w:val="0"/>
          <w14:ligatures w14:val="none"/>
        </w:rPr>
        <w:t>6</w:t>
      </w:r>
      <w:r w:rsidRPr="00FE0E30">
        <w:rPr>
          <w:rFonts w:ascii="Times New Roman" w:eastAsia="Calibri" w:hAnsi="Times New Roman" w:cs="Times New Roman"/>
          <w:bCs/>
          <w:kern w:val="0"/>
          <w14:ligatures w14:val="none"/>
        </w:rPr>
        <w:t xml:space="preserve">; </w:t>
      </w:r>
    </w:p>
    <w:p w14:paraId="688F1273" w14:textId="0A73CE3D" w:rsidR="005D75F5" w:rsidRPr="00FE0E30" w:rsidRDefault="005D75F5" w:rsidP="00A47EE2">
      <w:pPr>
        <w:rPr>
          <w:rFonts w:ascii="Times New Roman" w:eastAsia="Calibri" w:hAnsi="Times New Roman" w:cs="Times New Roman"/>
          <w:bCs/>
          <w:kern w:val="0"/>
          <w14:ligatures w14:val="none"/>
        </w:rPr>
      </w:pPr>
      <w:r w:rsidRPr="00FE0E30">
        <w:rPr>
          <w:rFonts w:ascii="Times New Roman" w:eastAsia="Calibri" w:hAnsi="Times New Roman" w:cs="Times New Roman"/>
          <w:bCs/>
          <w:kern w:val="0"/>
          <w14:ligatures w14:val="none"/>
        </w:rPr>
        <w:t xml:space="preserve">Luând în dezbatere proiectul de hotărâre nr. </w:t>
      </w:r>
      <w:r w:rsidR="00A47EE2">
        <w:rPr>
          <w:rFonts w:ascii="Times New Roman" w:eastAsia="Calibri" w:hAnsi="Times New Roman" w:cs="Times New Roman"/>
          <w:bCs/>
          <w:kern w:val="0"/>
          <w14:ligatures w14:val="none"/>
        </w:rPr>
        <w:t>56</w:t>
      </w:r>
      <w:r w:rsidRPr="00FE0E30">
        <w:rPr>
          <w:rFonts w:ascii="Times New Roman" w:eastAsia="Calibri" w:hAnsi="Times New Roman" w:cs="Times New Roman"/>
          <w:bCs/>
          <w:kern w:val="0"/>
          <w14:ligatures w14:val="none"/>
        </w:rPr>
        <w:t>/</w:t>
      </w:r>
      <w:r w:rsidR="00A47EE2">
        <w:rPr>
          <w:rFonts w:ascii="Times New Roman" w:eastAsia="Calibri" w:hAnsi="Times New Roman" w:cs="Times New Roman"/>
          <w:bCs/>
          <w:kern w:val="0"/>
          <w14:ligatures w14:val="none"/>
        </w:rPr>
        <w:t>3</w:t>
      </w:r>
      <w:r w:rsidR="00E25D74">
        <w:rPr>
          <w:rFonts w:ascii="Times New Roman" w:eastAsia="Calibri" w:hAnsi="Times New Roman" w:cs="Times New Roman"/>
          <w:bCs/>
          <w:kern w:val="0"/>
          <w14:ligatures w14:val="none"/>
        </w:rPr>
        <w:t>1</w:t>
      </w:r>
      <w:r w:rsidRPr="00FE0E30">
        <w:rPr>
          <w:rFonts w:ascii="Times New Roman" w:eastAsia="Calibri" w:hAnsi="Times New Roman" w:cs="Times New Roman"/>
          <w:bCs/>
          <w:kern w:val="0"/>
          <w14:ligatures w14:val="none"/>
        </w:rPr>
        <w:t>.</w:t>
      </w:r>
      <w:r w:rsidR="00A47EE2">
        <w:rPr>
          <w:rFonts w:ascii="Times New Roman" w:eastAsia="Calibri" w:hAnsi="Times New Roman" w:cs="Times New Roman"/>
          <w:bCs/>
          <w:kern w:val="0"/>
          <w14:ligatures w14:val="none"/>
        </w:rPr>
        <w:t>07</w:t>
      </w:r>
      <w:r w:rsidRPr="00FE0E30">
        <w:rPr>
          <w:rFonts w:ascii="Times New Roman" w:eastAsia="Calibri" w:hAnsi="Times New Roman" w:cs="Times New Roman"/>
          <w:bCs/>
          <w:kern w:val="0"/>
          <w14:ligatures w14:val="none"/>
        </w:rPr>
        <w:t>.202</w:t>
      </w:r>
      <w:r w:rsidR="00A47EE2">
        <w:rPr>
          <w:rFonts w:ascii="Times New Roman" w:eastAsia="Calibri" w:hAnsi="Times New Roman" w:cs="Times New Roman"/>
          <w:bCs/>
          <w:kern w:val="0"/>
          <w14:ligatures w14:val="none"/>
        </w:rPr>
        <w:t>6</w:t>
      </w:r>
      <w:r w:rsidRPr="00FE0E30">
        <w:rPr>
          <w:rFonts w:ascii="Times New Roman" w:eastAsia="Calibri" w:hAnsi="Times New Roman" w:cs="Times New Roman"/>
          <w:bCs/>
          <w:kern w:val="0"/>
          <w14:ligatures w14:val="none"/>
        </w:rPr>
        <w:t xml:space="preserve">, privind </w:t>
      </w:r>
      <w:r w:rsidR="005C2D33" w:rsidRPr="00FE0E30">
        <w:rPr>
          <w:rFonts w:ascii="Times New Roman" w:eastAsia="Calibri" w:hAnsi="Times New Roman" w:cs="Times New Roman"/>
          <w:bCs/>
          <w:kern w:val="0"/>
          <w14:ligatures w14:val="none"/>
        </w:rPr>
        <w:t xml:space="preserve">aprobarea </w:t>
      </w:r>
      <w:r w:rsidRPr="00FE0E30">
        <w:rPr>
          <w:rFonts w:ascii="Times New Roman" w:eastAsia="Calibri" w:hAnsi="Times New Roman" w:cs="Times New Roman"/>
          <w:bCs/>
          <w:kern w:val="0"/>
          <w14:ligatures w14:val="none"/>
        </w:rPr>
        <w:t xml:space="preserve">indicatorilor </w:t>
      </w:r>
      <w:proofErr w:type="spellStart"/>
      <w:r w:rsidRPr="00FE0E30">
        <w:rPr>
          <w:rFonts w:ascii="Times New Roman" w:eastAsia="Calibri" w:hAnsi="Times New Roman" w:cs="Times New Roman"/>
          <w:bCs/>
          <w:kern w:val="0"/>
          <w14:ligatures w14:val="none"/>
        </w:rPr>
        <w:t>tehnico</w:t>
      </w:r>
      <w:proofErr w:type="spellEnd"/>
      <w:r w:rsidRPr="00FE0E30">
        <w:rPr>
          <w:rFonts w:ascii="Times New Roman" w:eastAsia="Calibri" w:hAnsi="Times New Roman" w:cs="Times New Roman"/>
          <w:bCs/>
          <w:kern w:val="0"/>
          <w14:ligatures w14:val="none"/>
        </w:rPr>
        <w:t xml:space="preserve">-economici pentru </w:t>
      </w:r>
      <w:r w:rsidR="00E25D74">
        <w:rPr>
          <w:rFonts w:ascii="Times New Roman" w:eastAsia="Calibri" w:hAnsi="Times New Roman" w:cs="Times New Roman"/>
          <w:bCs/>
          <w:kern w:val="0"/>
          <w14:ligatures w14:val="none"/>
        </w:rPr>
        <w:t>obiectivul de investiții</w:t>
      </w:r>
      <w:r w:rsidR="00856D4D">
        <w:rPr>
          <w:rFonts w:ascii="Times New Roman" w:eastAsia="Calibri" w:hAnsi="Times New Roman" w:cs="Times New Roman"/>
          <w:bCs/>
          <w:kern w:val="0"/>
          <w14:ligatures w14:val="none"/>
        </w:rPr>
        <w:t xml:space="preserve"> </w:t>
      </w:r>
      <w:r w:rsidRPr="00FE0E30">
        <w:rPr>
          <w:rFonts w:ascii="Times New Roman" w:eastAsia="Calibri" w:hAnsi="Times New Roman" w:cs="Times New Roman"/>
          <w:bCs/>
          <w:kern w:val="0"/>
          <w14:ligatures w14:val="none"/>
        </w:rPr>
        <w:t xml:space="preserve"> „</w:t>
      </w:r>
      <w:r w:rsidR="00A47EE2" w:rsidRPr="00A47EE2">
        <w:rPr>
          <w:rFonts w:ascii="Times New Roman" w:eastAsia="Calibri" w:hAnsi="Times New Roman" w:cs="Times New Roman"/>
          <w:bCs/>
          <w:kern w:val="0"/>
          <w14:ligatures w14:val="none"/>
        </w:rPr>
        <w:t>AMENAJARE PLATFORMĂ BETONATĂ”</w:t>
      </w:r>
      <w:r w:rsidRPr="00FE0E30">
        <w:rPr>
          <w:rFonts w:ascii="Times New Roman" w:eastAsia="Calibri" w:hAnsi="Times New Roman" w:cs="Times New Roman"/>
          <w:bCs/>
          <w:kern w:val="0"/>
          <w14:ligatures w14:val="none"/>
        </w:rPr>
        <w:t xml:space="preserve"> ; </w:t>
      </w:r>
    </w:p>
    <w:p w14:paraId="611C648F" w14:textId="5FBFC150" w:rsidR="005D75F5" w:rsidRPr="00FE0E30" w:rsidRDefault="005D75F5" w:rsidP="001B32CA">
      <w:pPr>
        <w:autoSpaceDE w:val="0"/>
        <w:autoSpaceDN w:val="0"/>
        <w:adjustRightInd w:val="0"/>
        <w:spacing w:after="0" w:line="240" w:lineRule="auto"/>
        <w:ind w:firstLine="708"/>
        <w:jc w:val="both"/>
        <w:rPr>
          <w:rFonts w:ascii="Times New Roman" w:eastAsia="Calibri" w:hAnsi="Times New Roman" w:cs="Times New Roman"/>
          <w:bCs/>
          <w:kern w:val="0"/>
          <w14:ligatures w14:val="none"/>
        </w:rPr>
      </w:pPr>
      <w:r w:rsidRPr="00FE0E30">
        <w:rPr>
          <w:rFonts w:ascii="Times New Roman" w:eastAsia="Calibri" w:hAnsi="Times New Roman" w:cs="Times New Roman"/>
          <w:bCs/>
          <w:kern w:val="0"/>
          <w14:ligatures w14:val="none"/>
        </w:rPr>
        <w:t xml:space="preserve">Văzând  :- referatul de aprobare al proiectului de </w:t>
      </w:r>
      <w:proofErr w:type="spellStart"/>
      <w:r w:rsidRPr="00FE0E30">
        <w:rPr>
          <w:rFonts w:ascii="Times New Roman" w:eastAsia="Calibri" w:hAnsi="Times New Roman" w:cs="Times New Roman"/>
          <w:bCs/>
          <w:kern w:val="0"/>
          <w14:ligatures w14:val="none"/>
        </w:rPr>
        <w:t>hotarare</w:t>
      </w:r>
      <w:proofErr w:type="spellEnd"/>
      <w:r w:rsidRPr="00FE0E30">
        <w:rPr>
          <w:rFonts w:ascii="Times New Roman" w:eastAsia="Calibri" w:hAnsi="Times New Roman" w:cs="Times New Roman"/>
          <w:bCs/>
          <w:kern w:val="0"/>
          <w14:ligatures w14:val="none"/>
        </w:rPr>
        <w:t xml:space="preserve"> înregistrat cu nr.</w:t>
      </w:r>
      <w:r w:rsidR="00A47EE2">
        <w:rPr>
          <w:rFonts w:ascii="Times New Roman" w:eastAsia="Calibri" w:hAnsi="Times New Roman" w:cs="Times New Roman"/>
          <w:bCs/>
          <w:kern w:val="0"/>
          <w14:ligatures w14:val="none"/>
        </w:rPr>
        <w:t xml:space="preserve"> 2012 </w:t>
      </w:r>
      <w:r w:rsidR="00FF2FEB" w:rsidRPr="00FE0E30">
        <w:rPr>
          <w:rFonts w:ascii="Times New Roman" w:eastAsia="Calibri" w:hAnsi="Times New Roman" w:cs="Times New Roman"/>
          <w:bCs/>
          <w:kern w:val="0"/>
          <w14:ligatures w14:val="none"/>
        </w:rPr>
        <w:t xml:space="preserve">din : </w:t>
      </w:r>
      <w:r w:rsidR="00A47EE2">
        <w:rPr>
          <w:rFonts w:ascii="Times New Roman" w:eastAsia="Calibri" w:hAnsi="Times New Roman" w:cs="Times New Roman"/>
          <w:bCs/>
          <w:kern w:val="0"/>
          <w14:ligatures w14:val="none"/>
        </w:rPr>
        <w:t>3</w:t>
      </w:r>
      <w:r w:rsidR="00E25D74">
        <w:rPr>
          <w:rFonts w:ascii="Times New Roman" w:eastAsia="Calibri" w:hAnsi="Times New Roman" w:cs="Times New Roman"/>
          <w:bCs/>
          <w:kern w:val="0"/>
          <w14:ligatures w14:val="none"/>
        </w:rPr>
        <w:t>1</w:t>
      </w:r>
      <w:r w:rsidRPr="00FE0E30">
        <w:rPr>
          <w:rFonts w:ascii="Times New Roman" w:eastAsia="Calibri" w:hAnsi="Times New Roman" w:cs="Times New Roman"/>
          <w:bCs/>
          <w:kern w:val="0"/>
          <w14:ligatures w14:val="none"/>
        </w:rPr>
        <w:t>.</w:t>
      </w:r>
      <w:r w:rsidR="00A47EE2">
        <w:rPr>
          <w:rFonts w:ascii="Times New Roman" w:eastAsia="Calibri" w:hAnsi="Times New Roman" w:cs="Times New Roman"/>
          <w:bCs/>
          <w:kern w:val="0"/>
          <w14:ligatures w14:val="none"/>
        </w:rPr>
        <w:t>07</w:t>
      </w:r>
      <w:r w:rsidRPr="00FE0E30">
        <w:rPr>
          <w:rFonts w:ascii="Times New Roman" w:eastAsia="Calibri" w:hAnsi="Times New Roman" w:cs="Times New Roman"/>
          <w:bCs/>
          <w:kern w:val="0"/>
          <w14:ligatures w14:val="none"/>
        </w:rPr>
        <w:t>.202</w:t>
      </w:r>
      <w:r w:rsidR="00A47EE2">
        <w:rPr>
          <w:rFonts w:ascii="Times New Roman" w:eastAsia="Calibri" w:hAnsi="Times New Roman" w:cs="Times New Roman"/>
          <w:bCs/>
          <w:kern w:val="0"/>
          <w14:ligatures w14:val="none"/>
        </w:rPr>
        <w:t>6</w:t>
      </w:r>
      <w:r w:rsidRPr="00FE0E30">
        <w:rPr>
          <w:rFonts w:ascii="Times New Roman" w:eastAsia="Calibri" w:hAnsi="Times New Roman" w:cs="Times New Roman"/>
          <w:bCs/>
          <w:kern w:val="0"/>
          <w14:ligatures w14:val="none"/>
        </w:rPr>
        <w:t xml:space="preserve">, întocmit de primarul comunei Ocoliș în calitate de </w:t>
      </w:r>
      <w:proofErr w:type="spellStart"/>
      <w:r w:rsidRPr="00FE0E30">
        <w:rPr>
          <w:rFonts w:ascii="Times New Roman" w:eastAsia="Calibri" w:hAnsi="Times New Roman" w:cs="Times New Roman"/>
          <w:bCs/>
          <w:kern w:val="0"/>
          <w14:ligatures w14:val="none"/>
        </w:rPr>
        <w:t>initiator</w:t>
      </w:r>
      <w:proofErr w:type="spellEnd"/>
      <w:r w:rsidRPr="00FE0E30">
        <w:rPr>
          <w:rFonts w:ascii="Times New Roman" w:eastAsia="Calibri" w:hAnsi="Times New Roman" w:cs="Times New Roman"/>
          <w:bCs/>
          <w:kern w:val="0"/>
          <w14:ligatures w14:val="none"/>
        </w:rPr>
        <w:t xml:space="preserve"> al proiectului de </w:t>
      </w:r>
      <w:proofErr w:type="spellStart"/>
      <w:r w:rsidRPr="00FE0E30">
        <w:rPr>
          <w:rFonts w:ascii="Times New Roman" w:eastAsia="Calibri" w:hAnsi="Times New Roman" w:cs="Times New Roman"/>
          <w:bCs/>
          <w:kern w:val="0"/>
          <w14:ligatures w14:val="none"/>
        </w:rPr>
        <w:t>hotarare</w:t>
      </w:r>
      <w:proofErr w:type="spellEnd"/>
      <w:r w:rsidRPr="00FE0E30">
        <w:rPr>
          <w:rFonts w:ascii="Times New Roman" w:eastAsia="Calibri" w:hAnsi="Times New Roman" w:cs="Times New Roman"/>
          <w:bCs/>
          <w:kern w:val="0"/>
          <w14:ligatures w14:val="none"/>
        </w:rPr>
        <w:t xml:space="preserve"> ; </w:t>
      </w:r>
    </w:p>
    <w:p w14:paraId="194A9DBD" w14:textId="5E849458" w:rsidR="005D75F5" w:rsidRPr="00FE0E30" w:rsidRDefault="005D75F5" w:rsidP="001B32CA">
      <w:pPr>
        <w:autoSpaceDE w:val="0"/>
        <w:autoSpaceDN w:val="0"/>
        <w:adjustRightInd w:val="0"/>
        <w:spacing w:after="0" w:line="240" w:lineRule="auto"/>
        <w:ind w:firstLine="708"/>
        <w:jc w:val="both"/>
        <w:rPr>
          <w:rFonts w:ascii="Times New Roman" w:eastAsia="Calibri" w:hAnsi="Times New Roman" w:cs="Times New Roman"/>
          <w:bCs/>
          <w:kern w:val="0"/>
          <w14:ligatures w14:val="none"/>
        </w:rPr>
      </w:pPr>
      <w:r w:rsidRPr="00FE0E30">
        <w:rPr>
          <w:rFonts w:ascii="Times New Roman" w:eastAsia="Calibri" w:hAnsi="Times New Roman" w:cs="Times New Roman"/>
          <w:bCs/>
          <w:kern w:val="0"/>
          <w14:ligatures w14:val="none"/>
        </w:rPr>
        <w:t>-</w:t>
      </w:r>
      <w:r w:rsidRPr="00FE0E30">
        <w:rPr>
          <w:rFonts w:ascii="Times New Roman" w:eastAsia="Calibri" w:hAnsi="Times New Roman" w:cs="Times New Roman"/>
          <w:bCs/>
          <w:kern w:val="0"/>
          <w14:ligatures w14:val="none"/>
        </w:rPr>
        <w:tab/>
        <w:t xml:space="preserve">Referatul de specialitate nr. </w:t>
      </w:r>
      <w:r w:rsidR="00A47EE2">
        <w:rPr>
          <w:rFonts w:ascii="Times New Roman" w:eastAsia="Calibri" w:hAnsi="Times New Roman" w:cs="Times New Roman"/>
          <w:bCs/>
          <w:kern w:val="0"/>
          <w14:ligatures w14:val="none"/>
        </w:rPr>
        <w:t>2013</w:t>
      </w:r>
      <w:r w:rsidRPr="00FE0E30">
        <w:rPr>
          <w:rFonts w:ascii="Times New Roman" w:eastAsia="Calibri" w:hAnsi="Times New Roman" w:cs="Times New Roman"/>
          <w:bCs/>
          <w:kern w:val="0"/>
          <w14:ligatures w14:val="none"/>
        </w:rPr>
        <w:t>/</w:t>
      </w:r>
      <w:r w:rsidR="00856D4D">
        <w:rPr>
          <w:rFonts w:ascii="Times New Roman" w:eastAsia="Calibri" w:hAnsi="Times New Roman" w:cs="Times New Roman"/>
          <w:bCs/>
          <w:kern w:val="0"/>
          <w14:ligatures w14:val="none"/>
        </w:rPr>
        <w:t>3</w:t>
      </w:r>
      <w:r w:rsidR="00A47EE2">
        <w:rPr>
          <w:rFonts w:ascii="Times New Roman" w:eastAsia="Calibri" w:hAnsi="Times New Roman" w:cs="Times New Roman"/>
          <w:bCs/>
          <w:kern w:val="0"/>
          <w14:ligatures w14:val="none"/>
        </w:rPr>
        <w:t>1</w:t>
      </w:r>
      <w:r w:rsidRPr="00FE0E30">
        <w:rPr>
          <w:rFonts w:ascii="Times New Roman" w:eastAsia="Calibri" w:hAnsi="Times New Roman" w:cs="Times New Roman"/>
          <w:bCs/>
          <w:kern w:val="0"/>
          <w14:ligatures w14:val="none"/>
        </w:rPr>
        <w:t>.</w:t>
      </w:r>
      <w:r w:rsidR="00A47EE2">
        <w:rPr>
          <w:rFonts w:ascii="Times New Roman" w:eastAsia="Calibri" w:hAnsi="Times New Roman" w:cs="Times New Roman"/>
          <w:bCs/>
          <w:kern w:val="0"/>
          <w14:ligatures w14:val="none"/>
        </w:rPr>
        <w:t>07</w:t>
      </w:r>
      <w:r w:rsidRPr="00FE0E30">
        <w:rPr>
          <w:rFonts w:ascii="Times New Roman" w:eastAsia="Calibri" w:hAnsi="Times New Roman" w:cs="Times New Roman"/>
          <w:bCs/>
          <w:kern w:val="0"/>
          <w14:ligatures w14:val="none"/>
        </w:rPr>
        <w:t>.202</w:t>
      </w:r>
      <w:r w:rsidR="00A47EE2">
        <w:rPr>
          <w:rFonts w:ascii="Times New Roman" w:eastAsia="Calibri" w:hAnsi="Times New Roman" w:cs="Times New Roman"/>
          <w:bCs/>
          <w:kern w:val="0"/>
          <w14:ligatures w14:val="none"/>
        </w:rPr>
        <w:t>6</w:t>
      </w:r>
      <w:r w:rsidRPr="00FE0E30">
        <w:rPr>
          <w:rFonts w:ascii="Times New Roman" w:eastAsia="Calibri" w:hAnsi="Times New Roman" w:cs="Times New Roman"/>
          <w:bCs/>
          <w:kern w:val="0"/>
          <w14:ligatures w14:val="none"/>
        </w:rPr>
        <w:t xml:space="preserve">; </w:t>
      </w:r>
    </w:p>
    <w:p w14:paraId="426579D2" w14:textId="5E9222B1" w:rsidR="005D75F5" w:rsidRPr="00FE0E30" w:rsidRDefault="005D75F5" w:rsidP="001B32CA">
      <w:pPr>
        <w:autoSpaceDE w:val="0"/>
        <w:autoSpaceDN w:val="0"/>
        <w:adjustRightInd w:val="0"/>
        <w:spacing w:after="0" w:line="240" w:lineRule="auto"/>
        <w:ind w:firstLine="708"/>
        <w:jc w:val="both"/>
        <w:rPr>
          <w:rFonts w:ascii="Times New Roman" w:eastAsia="Calibri" w:hAnsi="Times New Roman" w:cs="Times New Roman"/>
          <w:bCs/>
          <w:kern w:val="0"/>
          <w14:ligatures w14:val="none"/>
        </w:rPr>
      </w:pPr>
      <w:r w:rsidRPr="00FE0E30">
        <w:rPr>
          <w:rFonts w:ascii="Times New Roman" w:eastAsia="Calibri" w:hAnsi="Times New Roman" w:cs="Times New Roman"/>
          <w:bCs/>
          <w:kern w:val="0"/>
          <w14:ligatures w14:val="none"/>
        </w:rPr>
        <w:t>-</w:t>
      </w:r>
      <w:r w:rsidRPr="00FE0E30">
        <w:rPr>
          <w:rFonts w:ascii="Times New Roman" w:eastAsia="Calibri" w:hAnsi="Times New Roman" w:cs="Times New Roman"/>
          <w:bCs/>
          <w:kern w:val="0"/>
          <w14:ligatures w14:val="none"/>
        </w:rPr>
        <w:tab/>
        <w:t>Avizele comisiilor de specialitate din cadrul Consiliului Local al comunei Ocoliș ;</w:t>
      </w:r>
    </w:p>
    <w:p w14:paraId="742FD18E" w14:textId="77777777" w:rsidR="00D35F32" w:rsidRPr="00FE0E30" w:rsidRDefault="005D75F5" w:rsidP="001B32CA">
      <w:pPr>
        <w:spacing w:after="0"/>
        <w:ind w:firstLine="708"/>
        <w:jc w:val="both"/>
        <w:rPr>
          <w:rFonts w:ascii="Times New Roman" w:eastAsia="Calibri" w:hAnsi="Times New Roman" w:cs="Times New Roman"/>
          <w:bCs/>
          <w:kern w:val="0"/>
          <w14:ligatures w14:val="none"/>
        </w:rPr>
      </w:pPr>
      <w:r w:rsidRPr="00FE0E30">
        <w:rPr>
          <w:rFonts w:ascii="Times New Roman" w:eastAsia="Calibri" w:hAnsi="Times New Roman" w:cs="Times New Roman"/>
          <w:bCs/>
          <w:kern w:val="0"/>
          <w14:ligatures w14:val="none"/>
        </w:rPr>
        <w:t xml:space="preserve">Având în vedere : </w:t>
      </w:r>
      <w:r w:rsidR="00D35F32" w:rsidRPr="00FE0E30">
        <w:rPr>
          <w:rFonts w:ascii="Times New Roman" w:eastAsia="Calibri" w:hAnsi="Times New Roman" w:cs="Times New Roman"/>
          <w:bCs/>
          <w:kern w:val="0"/>
          <w14:ligatures w14:val="none"/>
        </w:rPr>
        <w:t xml:space="preserve">- Legea nr. 98/2016 privind </w:t>
      </w:r>
      <w:proofErr w:type="spellStart"/>
      <w:r w:rsidR="00D35F32" w:rsidRPr="00FE0E30">
        <w:rPr>
          <w:rFonts w:ascii="Times New Roman" w:eastAsia="Calibri" w:hAnsi="Times New Roman" w:cs="Times New Roman"/>
          <w:bCs/>
          <w:kern w:val="0"/>
          <w14:ligatures w14:val="none"/>
        </w:rPr>
        <w:t>achiziţiile</w:t>
      </w:r>
      <w:proofErr w:type="spellEnd"/>
      <w:r w:rsidR="00D35F32" w:rsidRPr="00FE0E30">
        <w:rPr>
          <w:rFonts w:ascii="Times New Roman" w:eastAsia="Calibri" w:hAnsi="Times New Roman" w:cs="Times New Roman"/>
          <w:bCs/>
          <w:kern w:val="0"/>
          <w14:ligatures w14:val="none"/>
        </w:rPr>
        <w:t xml:space="preserve"> publice, cu modificările și completările ulterioare, actualizată ; </w:t>
      </w:r>
    </w:p>
    <w:p w14:paraId="69871803" w14:textId="77777777" w:rsidR="00D35F32" w:rsidRPr="00FE0E30" w:rsidRDefault="00D35F32" w:rsidP="001B32CA">
      <w:pPr>
        <w:spacing w:after="0"/>
        <w:ind w:firstLine="708"/>
        <w:jc w:val="both"/>
        <w:rPr>
          <w:rFonts w:ascii="Times New Roman" w:eastAsia="Calibri" w:hAnsi="Times New Roman" w:cs="Times New Roman"/>
          <w:bCs/>
          <w:kern w:val="0"/>
          <w14:ligatures w14:val="none"/>
        </w:rPr>
      </w:pPr>
      <w:r w:rsidRPr="00FE0E30">
        <w:rPr>
          <w:rFonts w:ascii="Times New Roman" w:eastAsia="Calibri" w:hAnsi="Times New Roman" w:cs="Times New Roman"/>
          <w:bCs/>
          <w:kern w:val="0"/>
          <w14:ligatures w14:val="none"/>
        </w:rPr>
        <w:t xml:space="preserve">-Hotărârea Guvernului nr. 395/2016 pentru aprobarea Normelor metodologice de aplicare a prevederilor referitoare la atribuirea contractului de achiziție publică/acordului-cadru din Legea nr. 98/2016 privind achizițiile publice, cu </w:t>
      </w:r>
      <w:proofErr w:type="spellStart"/>
      <w:r w:rsidRPr="00FE0E30">
        <w:rPr>
          <w:rFonts w:ascii="Times New Roman" w:eastAsia="Calibri" w:hAnsi="Times New Roman" w:cs="Times New Roman"/>
          <w:bCs/>
          <w:kern w:val="0"/>
          <w14:ligatures w14:val="none"/>
        </w:rPr>
        <w:t>modificarile</w:t>
      </w:r>
      <w:proofErr w:type="spellEnd"/>
      <w:r w:rsidRPr="00FE0E30">
        <w:rPr>
          <w:rFonts w:ascii="Times New Roman" w:eastAsia="Calibri" w:hAnsi="Times New Roman" w:cs="Times New Roman"/>
          <w:bCs/>
          <w:kern w:val="0"/>
          <w14:ligatures w14:val="none"/>
        </w:rPr>
        <w:t xml:space="preserve"> și completările ulterioare ; </w:t>
      </w:r>
    </w:p>
    <w:p w14:paraId="7EB12CCA" w14:textId="77777777" w:rsidR="00D35F32" w:rsidRPr="00FE0E30" w:rsidRDefault="00D35F32" w:rsidP="001B32CA">
      <w:pPr>
        <w:spacing w:after="0"/>
        <w:ind w:firstLine="708"/>
        <w:jc w:val="both"/>
        <w:rPr>
          <w:rFonts w:ascii="Times New Roman" w:eastAsia="Calibri" w:hAnsi="Times New Roman" w:cs="Times New Roman"/>
          <w:bCs/>
          <w:kern w:val="0"/>
          <w14:ligatures w14:val="none"/>
        </w:rPr>
      </w:pPr>
      <w:r w:rsidRPr="00FE0E30">
        <w:rPr>
          <w:rFonts w:ascii="Times New Roman" w:eastAsia="Calibri" w:hAnsi="Times New Roman" w:cs="Times New Roman"/>
          <w:bCs/>
          <w:kern w:val="0"/>
          <w14:ligatures w14:val="none"/>
        </w:rPr>
        <w:t>În conformitate cu prevederile:</w:t>
      </w:r>
    </w:p>
    <w:p w14:paraId="6E102B54" w14:textId="77777777" w:rsidR="00D35F32" w:rsidRPr="00FE0E30" w:rsidRDefault="00D35F32" w:rsidP="001B32CA">
      <w:pPr>
        <w:spacing w:after="0"/>
        <w:ind w:firstLine="708"/>
        <w:jc w:val="both"/>
        <w:rPr>
          <w:rFonts w:ascii="Times New Roman" w:eastAsia="Calibri" w:hAnsi="Times New Roman" w:cs="Times New Roman"/>
          <w:bCs/>
          <w:kern w:val="0"/>
          <w14:ligatures w14:val="none"/>
        </w:rPr>
      </w:pPr>
      <w:r w:rsidRPr="00FE0E30">
        <w:rPr>
          <w:rFonts w:ascii="Times New Roman" w:eastAsia="Calibri" w:hAnsi="Times New Roman" w:cs="Times New Roman"/>
          <w:bCs/>
          <w:kern w:val="0"/>
          <w14:ligatures w14:val="none"/>
        </w:rPr>
        <w:t xml:space="preserve">-art. 120 si art. 121 alin (1) si (2) din </w:t>
      </w:r>
      <w:proofErr w:type="spellStart"/>
      <w:r w:rsidRPr="00FE0E30">
        <w:rPr>
          <w:rFonts w:ascii="Times New Roman" w:eastAsia="Calibri" w:hAnsi="Times New Roman" w:cs="Times New Roman"/>
          <w:bCs/>
          <w:kern w:val="0"/>
          <w14:ligatures w14:val="none"/>
        </w:rPr>
        <w:t>Consitutia</w:t>
      </w:r>
      <w:proofErr w:type="spellEnd"/>
      <w:r w:rsidRPr="00FE0E30">
        <w:rPr>
          <w:rFonts w:ascii="Times New Roman" w:eastAsia="Calibri" w:hAnsi="Times New Roman" w:cs="Times New Roman"/>
          <w:bCs/>
          <w:kern w:val="0"/>
          <w14:ligatures w14:val="none"/>
        </w:rPr>
        <w:t xml:space="preserve"> </w:t>
      </w:r>
      <w:proofErr w:type="spellStart"/>
      <w:r w:rsidRPr="00FE0E30">
        <w:rPr>
          <w:rFonts w:ascii="Times New Roman" w:eastAsia="Calibri" w:hAnsi="Times New Roman" w:cs="Times New Roman"/>
          <w:bCs/>
          <w:kern w:val="0"/>
          <w14:ligatures w14:val="none"/>
        </w:rPr>
        <w:t>Romaniei</w:t>
      </w:r>
      <w:proofErr w:type="spellEnd"/>
      <w:r w:rsidRPr="00FE0E30">
        <w:rPr>
          <w:rFonts w:ascii="Times New Roman" w:eastAsia="Calibri" w:hAnsi="Times New Roman" w:cs="Times New Roman"/>
          <w:bCs/>
          <w:kern w:val="0"/>
          <w14:ligatures w14:val="none"/>
        </w:rPr>
        <w:t xml:space="preserve">, republicată ;  </w:t>
      </w:r>
    </w:p>
    <w:p w14:paraId="7D5B2FB8" w14:textId="68672A88" w:rsidR="00D35F32" w:rsidRPr="00FE0E30" w:rsidRDefault="00D35F32" w:rsidP="001B32CA">
      <w:pPr>
        <w:spacing w:after="0"/>
        <w:ind w:firstLine="708"/>
        <w:jc w:val="both"/>
        <w:rPr>
          <w:rFonts w:ascii="Times New Roman" w:eastAsia="Calibri" w:hAnsi="Times New Roman" w:cs="Times New Roman"/>
          <w:bCs/>
          <w:kern w:val="0"/>
          <w14:ligatures w14:val="none"/>
        </w:rPr>
      </w:pPr>
      <w:r w:rsidRPr="00FE0E30">
        <w:rPr>
          <w:rFonts w:ascii="Times New Roman" w:eastAsia="Calibri" w:hAnsi="Times New Roman" w:cs="Times New Roman"/>
          <w:bCs/>
          <w:kern w:val="0"/>
          <w14:ligatures w14:val="none"/>
        </w:rPr>
        <w:t>-art. 8 si 9 din Carta europeana a autonomiei locale, adoptata la Strasbourg la 15 octombrie 1985, ratificata prin Legea nr. 199/1997</w:t>
      </w:r>
      <w:r w:rsidR="00FE0E30">
        <w:rPr>
          <w:rFonts w:ascii="Times New Roman" w:eastAsia="Calibri" w:hAnsi="Times New Roman" w:cs="Times New Roman"/>
          <w:bCs/>
          <w:kern w:val="0"/>
          <w14:ligatures w14:val="none"/>
        </w:rPr>
        <w:t>;</w:t>
      </w:r>
    </w:p>
    <w:p w14:paraId="2E42AFF0" w14:textId="77777777" w:rsidR="00D35F32" w:rsidRPr="00FE0E30" w:rsidRDefault="00D35F32" w:rsidP="001B32CA">
      <w:pPr>
        <w:spacing w:after="0"/>
        <w:ind w:firstLine="708"/>
        <w:jc w:val="both"/>
        <w:rPr>
          <w:rFonts w:ascii="Times New Roman" w:eastAsia="Calibri" w:hAnsi="Times New Roman" w:cs="Times New Roman"/>
          <w:bCs/>
          <w:kern w:val="0"/>
          <w14:ligatures w14:val="none"/>
        </w:rPr>
      </w:pPr>
      <w:r w:rsidRPr="00FE0E30">
        <w:rPr>
          <w:rFonts w:ascii="Times New Roman" w:eastAsia="Calibri" w:hAnsi="Times New Roman" w:cs="Times New Roman"/>
          <w:bCs/>
          <w:kern w:val="0"/>
          <w14:ligatures w14:val="none"/>
        </w:rPr>
        <w:t xml:space="preserve"> -art. 7 alin(2) si art. 1166 si </w:t>
      </w:r>
      <w:proofErr w:type="spellStart"/>
      <w:r w:rsidRPr="00FE0E30">
        <w:rPr>
          <w:rFonts w:ascii="Times New Roman" w:eastAsia="Calibri" w:hAnsi="Times New Roman" w:cs="Times New Roman"/>
          <w:bCs/>
          <w:kern w:val="0"/>
          <w14:ligatures w14:val="none"/>
        </w:rPr>
        <w:t>urmatoarele</w:t>
      </w:r>
      <w:proofErr w:type="spellEnd"/>
      <w:r w:rsidRPr="00FE0E30">
        <w:rPr>
          <w:rFonts w:ascii="Times New Roman" w:eastAsia="Calibri" w:hAnsi="Times New Roman" w:cs="Times New Roman"/>
          <w:bCs/>
          <w:kern w:val="0"/>
          <w14:ligatures w14:val="none"/>
        </w:rPr>
        <w:t xml:space="preserve"> din Legea nr. 287/2009 privind Codul civil, republicata, cu </w:t>
      </w:r>
      <w:proofErr w:type="spellStart"/>
      <w:r w:rsidRPr="00FE0E30">
        <w:rPr>
          <w:rFonts w:ascii="Times New Roman" w:eastAsia="Calibri" w:hAnsi="Times New Roman" w:cs="Times New Roman"/>
          <w:bCs/>
          <w:kern w:val="0"/>
          <w14:ligatures w14:val="none"/>
        </w:rPr>
        <w:t>modificarile</w:t>
      </w:r>
      <w:proofErr w:type="spellEnd"/>
      <w:r w:rsidRPr="00FE0E30">
        <w:rPr>
          <w:rFonts w:ascii="Times New Roman" w:eastAsia="Calibri" w:hAnsi="Times New Roman" w:cs="Times New Roman"/>
          <w:bCs/>
          <w:kern w:val="0"/>
          <w14:ligatures w14:val="none"/>
        </w:rPr>
        <w:t xml:space="preserve"> si </w:t>
      </w:r>
      <w:proofErr w:type="spellStart"/>
      <w:r w:rsidRPr="00FE0E30">
        <w:rPr>
          <w:rFonts w:ascii="Times New Roman" w:eastAsia="Calibri" w:hAnsi="Times New Roman" w:cs="Times New Roman"/>
          <w:bCs/>
          <w:kern w:val="0"/>
          <w14:ligatures w14:val="none"/>
        </w:rPr>
        <w:t>completarile</w:t>
      </w:r>
      <w:proofErr w:type="spellEnd"/>
      <w:r w:rsidRPr="00FE0E30">
        <w:rPr>
          <w:rFonts w:ascii="Times New Roman" w:eastAsia="Calibri" w:hAnsi="Times New Roman" w:cs="Times New Roman"/>
          <w:bCs/>
          <w:kern w:val="0"/>
          <w14:ligatures w14:val="none"/>
        </w:rPr>
        <w:t xml:space="preserve"> ulterioare, referitoare la contracte sau </w:t>
      </w:r>
      <w:proofErr w:type="spellStart"/>
      <w:r w:rsidRPr="00FE0E30">
        <w:rPr>
          <w:rFonts w:ascii="Times New Roman" w:eastAsia="Calibri" w:hAnsi="Times New Roman" w:cs="Times New Roman"/>
          <w:bCs/>
          <w:kern w:val="0"/>
          <w14:ligatures w14:val="none"/>
        </w:rPr>
        <w:t>conventii</w:t>
      </w:r>
      <w:proofErr w:type="spellEnd"/>
      <w:r w:rsidRPr="00FE0E30">
        <w:rPr>
          <w:rFonts w:ascii="Times New Roman" w:eastAsia="Calibri" w:hAnsi="Times New Roman" w:cs="Times New Roman"/>
          <w:bCs/>
          <w:kern w:val="0"/>
          <w14:ligatures w14:val="none"/>
        </w:rPr>
        <w:t xml:space="preserve"> ;</w:t>
      </w:r>
    </w:p>
    <w:p w14:paraId="4F645B09" w14:textId="77777777" w:rsidR="00D35F32" w:rsidRPr="00FE0E30" w:rsidRDefault="00D35F32" w:rsidP="00D35F32">
      <w:pPr>
        <w:spacing w:after="0"/>
        <w:ind w:firstLine="708"/>
        <w:jc w:val="both"/>
        <w:rPr>
          <w:rFonts w:ascii="Times New Roman" w:eastAsia="Calibri" w:hAnsi="Times New Roman" w:cs="Times New Roman"/>
          <w:bCs/>
          <w:kern w:val="0"/>
          <w14:ligatures w14:val="none"/>
        </w:rPr>
      </w:pPr>
      <w:r w:rsidRPr="00FE0E30">
        <w:rPr>
          <w:rFonts w:ascii="Times New Roman" w:eastAsia="Calibri" w:hAnsi="Times New Roman" w:cs="Times New Roman"/>
          <w:bCs/>
          <w:kern w:val="0"/>
          <w14:ligatures w14:val="none"/>
        </w:rPr>
        <w:t xml:space="preserve">-art. 129 alin. (4) lit. d), din OUG nr. 57/2019, privind Codul administrativ, cu modificările și </w:t>
      </w:r>
      <w:proofErr w:type="spellStart"/>
      <w:r w:rsidRPr="00FE0E30">
        <w:rPr>
          <w:rFonts w:ascii="Times New Roman" w:eastAsia="Calibri" w:hAnsi="Times New Roman" w:cs="Times New Roman"/>
          <w:bCs/>
          <w:kern w:val="0"/>
          <w14:ligatures w14:val="none"/>
        </w:rPr>
        <w:t>completarile</w:t>
      </w:r>
      <w:proofErr w:type="spellEnd"/>
      <w:r w:rsidRPr="00FE0E30">
        <w:rPr>
          <w:rFonts w:ascii="Times New Roman" w:eastAsia="Calibri" w:hAnsi="Times New Roman" w:cs="Times New Roman"/>
          <w:bCs/>
          <w:kern w:val="0"/>
          <w14:ligatures w14:val="none"/>
        </w:rPr>
        <w:t xml:space="preserve"> ulterioare;  </w:t>
      </w:r>
    </w:p>
    <w:p w14:paraId="580541BC" w14:textId="77777777" w:rsidR="00D35F32" w:rsidRPr="00FE0E30" w:rsidRDefault="00D35F32" w:rsidP="00D35F32">
      <w:pPr>
        <w:spacing w:after="0"/>
        <w:ind w:firstLine="708"/>
        <w:jc w:val="both"/>
        <w:rPr>
          <w:rFonts w:ascii="Times New Roman" w:eastAsia="Calibri" w:hAnsi="Times New Roman" w:cs="Times New Roman"/>
          <w:bCs/>
          <w:kern w:val="0"/>
          <w14:ligatures w14:val="none"/>
        </w:rPr>
      </w:pPr>
      <w:r w:rsidRPr="00FE0E30">
        <w:rPr>
          <w:rFonts w:ascii="Times New Roman" w:eastAsia="Calibri" w:hAnsi="Times New Roman" w:cs="Times New Roman"/>
          <w:bCs/>
          <w:kern w:val="0"/>
          <w14:ligatures w14:val="none"/>
        </w:rPr>
        <w:t xml:space="preserve">-Legea nr. 273/2006 privind </w:t>
      </w:r>
      <w:proofErr w:type="spellStart"/>
      <w:r w:rsidRPr="00FE0E30">
        <w:rPr>
          <w:rFonts w:ascii="Times New Roman" w:eastAsia="Calibri" w:hAnsi="Times New Roman" w:cs="Times New Roman"/>
          <w:bCs/>
          <w:kern w:val="0"/>
          <w14:ligatures w14:val="none"/>
        </w:rPr>
        <w:t>finantele</w:t>
      </w:r>
      <w:proofErr w:type="spellEnd"/>
      <w:r w:rsidRPr="00FE0E30">
        <w:rPr>
          <w:rFonts w:ascii="Times New Roman" w:eastAsia="Calibri" w:hAnsi="Times New Roman" w:cs="Times New Roman"/>
          <w:bCs/>
          <w:kern w:val="0"/>
          <w14:ligatures w14:val="none"/>
        </w:rPr>
        <w:t xml:space="preserve"> publice locale, cu </w:t>
      </w:r>
      <w:proofErr w:type="spellStart"/>
      <w:r w:rsidRPr="00FE0E30">
        <w:rPr>
          <w:rFonts w:ascii="Times New Roman" w:eastAsia="Calibri" w:hAnsi="Times New Roman" w:cs="Times New Roman"/>
          <w:bCs/>
          <w:kern w:val="0"/>
          <w14:ligatures w14:val="none"/>
        </w:rPr>
        <w:t>modificarile</w:t>
      </w:r>
      <w:proofErr w:type="spellEnd"/>
      <w:r w:rsidRPr="00FE0E30">
        <w:rPr>
          <w:rFonts w:ascii="Times New Roman" w:eastAsia="Calibri" w:hAnsi="Times New Roman" w:cs="Times New Roman"/>
          <w:bCs/>
          <w:kern w:val="0"/>
          <w14:ligatures w14:val="none"/>
        </w:rPr>
        <w:t xml:space="preserve"> si </w:t>
      </w:r>
      <w:proofErr w:type="spellStart"/>
      <w:r w:rsidRPr="00FE0E30">
        <w:rPr>
          <w:rFonts w:ascii="Times New Roman" w:eastAsia="Calibri" w:hAnsi="Times New Roman" w:cs="Times New Roman"/>
          <w:bCs/>
          <w:kern w:val="0"/>
          <w14:ligatures w14:val="none"/>
        </w:rPr>
        <w:t>completarile</w:t>
      </w:r>
      <w:proofErr w:type="spellEnd"/>
      <w:r w:rsidRPr="00FE0E30">
        <w:rPr>
          <w:rFonts w:ascii="Times New Roman" w:eastAsia="Calibri" w:hAnsi="Times New Roman" w:cs="Times New Roman"/>
          <w:bCs/>
          <w:kern w:val="0"/>
          <w14:ligatures w14:val="none"/>
        </w:rPr>
        <w:t xml:space="preserve"> ulterioare;</w:t>
      </w:r>
    </w:p>
    <w:p w14:paraId="084142FA" w14:textId="737F5FB6" w:rsidR="005D75F5" w:rsidRPr="00FE0E30" w:rsidRDefault="00D35F32" w:rsidP="00FE0E30">
      <w:pPr>
        <w:spacing w:after="0"/>
        <w:ind w:firstLine="708"/>
        <w:jc w:val="both"/>
        <w:rPr>
          <w:rFonts w:ascii="Times New Roman" w:eastAsia="Calibri" w:hAnsi="Times New Roman" w:cs="Times New Roman"/>
          <w:bCs/>
          <w:kern w:val="0"/>
          <w14:ligatures w14:val="none"/>
        </w:rPr>
      </w:pPr>
      <w:r w:rsidRPr="00FE0E30">
        <w:rPr>
          <w:rFonts w:ascii="Times New Roman" w:eastAsia="Calibri" w:hAnsi="Times New Roman" w:cs="Times New Roman"/>
          <w:bCs/>
          <w:kern w:val="0"/>
          <w14:ligatures w14:val="none"/>
        </w:rPr>
        <w:t xml:space="preserve">În temeiul prevederilor art.139, alin. (1) din OUG nr. 57/2019, privind Codul administrativ, cu modificările și completările ulterioare, adopta prezenta : </w:t>
      </w:r>
    </w:p>
    <w:p w14:paraId="531D24F5" w14:textId="7887C220" w:rsidR="005D75F5" w:rsidRPr="00FE0E30" w:rsidRDefault="005D75F5" w:rsidP="00FE0E30">
      <w:pPr>
        <w:autoSpaceDE w:val="0"/>
        <w:autoSpaceDN w:val="0"/>
        <w:adjustRightInd w:val="0"/>
        <w:spacing w:after="0" w:line="240" w:lineRule="auto"/>
        <w:jc w:val="center"/>
        <w:rPr>
          <w:rFonts w:ascii="Times New Roman" w:eastAsia="Calibri" w:hAnsi="Times New Roman" w:cs="Times New Roman"/>
          <w:b/>
          <w:kern w:val="0"/>
          <w:sz w:val="28"/>
          <w:szCs w:val="28"/>
          <w14:ligatures w14:val="none"/>
        </w:rPr>
      </w:pPr>
      <w:r w:rsidRPr="00C45777">
        <w:rPr>
          <w:rFonts w:ascii="Times New Roman" w:eastAsia="Calibri" w:hAnsi="Times New Roman" w:cs="Times New Roman"/>
          <w:b/>
          <w:kern w:val="0"/>
          <w:sz w:val="28"/>
          <w:szCs w:val="28"/>
          <w14:ligatures w14:val="none"/>
        </w:rPr>
        <w:t>H O T Ă R Â R E :</w:t>
      </w:r>
    </w:p>
    <w:p w14:paraId="6963337B" w14:textId="26F328C0" w:rsidR="009A55A9" w:rsidRDefault="005D75F5" w:rsidP="00A47EE2">
      <w:pPr>
        <w:rPr>
          <w:rFonts w:ascii="Times New Roman" w:eastAsia="Calibri" w:hAnsi="Times New Roman" w:cs="Times New Roman"/>
          <w:bCs/>
          <w:kern w:val="0"/>
          <w:sz w:val="24"/>
          <w:szCs w:val="24"/>
          <w14:ligatures w14:val="none"/>
        </w:rPr>
      </w:pPr>
      <w:r w:rsidRPr="005D75F5">
        <w:rPr>
          <w:rFonts w:ascii="Times New Roman" w:eastAsia="Calibri" w:hAnsi="Times New Roman" w:cs="Times New Roman"/>
          <w:b/>
          <w:kern w:val="0"/>
          <w:sz w:val="24"/>
          <w:szCs w:val="24"/>
          <w14:ligatures w14:val="none"/>
        </w:rPr>
        <w:t>Art. 1.</w:t>
      </w:r>
      <w:r w:rsidRPr="005D75F5">
        <w:rPr>
          <w:rFonts w:ascii="Times New Roman" w:eastAsia="Calibri" w:hAnsi="Times New Roman" w:cs="Times New Roman"/>
          <w:bCs/>
          <w:kern w:val="0"/>
          <w:sz w:val="24"/>
          <w:szCs w:val="24"/>
          <w14:ligatures w14:val="none"/>
        </w:rPr>
        <w:t xml:space="preserve"> - Se aprobă indicatorii </w:t>
      </w:r>
      <w:proofErr w:type="spellStart"/>
      <w:r w:rsidRPr="005D75F5">
        <w:rPr>
          <w:rFonts w:ascii="Times New Roman" w:eastAsia="Calibri" w:hAnsi="Times New Roman" w:cs="Times New Roman"/>
          <w:bCs/>
          <w:kern w:val="0"/>
          <w:sz w:val="24"/>
          <w:szCs w:val="24"/>
          <w14:ligatures w14:val="none"/>
        </w:rPr>
        <w:t>tehnico</w:t>
      </w:r>
      <w:proofErr w:type="spellEnd"/>
      <w:r w:rsidRPr="005D75F5">
        <w:rPr>
          <w:rFonts w:ascii="Times New Roman" w:eastAsia="Calibri" w:hAnsi="Times New Roman" w:cs="Times New Roman"/>
          <w:bCs/>
          <w:kern w:val="0"/>
          <w:sz w:val="24"/>
          <w:szCs w:val="24"/>
          <w14:ligatures w14:val="none"/>
        </w:rPr>
        <w:t xml:space="preserve">-economici </w:t>
      </w:r>
      <w:r w:rsidR="00D35F32">
        <w:rPr>
          <w:rFonts w:ascii="Times New Roman" w:eastAsia="Calibri" w:hAnsi="Times New Roman" w:cs="Times New Roman"/>
          <w:bCs/>
          <w:kern w:val="0"/>
          <w:sz w:val="24"/>
          <w:szCs w:val="24"/>
          <w14:ligatures w14:val="none"/>
        </w:rPr>
        <w:t>ai</w:t>
      </w:r>
      <w:r w:rsidR="00E25D74">
        <w:rPr>
          <w:rFonts w:ascii="Times New Roman" w:eastAsia="Calibri" w:hAnsi="Times New Roman" w:cs="Times New Roman"/>
          <w:bCs/>
          <w:kern w:val="0"/>
          <w:sz w:val="24"/>
          <w:szCs w:val="24"/>
          <w14:ligatures w14:val="none"/>
        </w:rPr>
        <w:t xml:space="preserve"> obiectivului</w:t>
      </w:r>
      <w:r w:rsidR="00856D4D">
        <w:rPr>
          <w:rFonts w:ascii="Times New Roman" w:eastAsia="Calibri" w:hAnsi="Times New Roman" w:cs="Times New Roman"/>
          <w:bCs/>
          <w:kern w:val="0"/>
          <w:sz w:val="24"/>
          <w:szCs w:val="24"/>
          <w14:ligatures w14:val="none"/>
        </w:rPr>
        <w:t xml:space="preserve"> de</w:t>
      </w:r>
      <w:r w:rsidRPr="005D75F5">
        <w:rPr>
          <w:rFonts w:ascii="Times New Roman" w:eastAsia="Calibri" w:hAnsi="Times New Roman" w:cs="Times New Roman"/>
          <w:bCs/>
          <w:kern w:val="0"/>
          <w:sz w:val="24"/>
          <w:szCs w:val="24"/>
          <w14:ligatures w14:val="none"/>
        </w:rPr>
        <w:t xml:space="preserve"> </w:t>
      </w:r>
      <w:proofErr w:type="spellStart"/>
      <w:r w:rsidR="00E25D74">
        <w:rPr>
          <w:rFonts w:ascii="Times New Roman" w:eastAsia="Calibri" w:hAnsi="Times New Roman" w:cs="Times New Roman"/>
          <w:bCs/>
          <w:kern w:val="0"/>
          <w:sz w:val="24"/>
          <w:szCs w:val="24"/>
          <w14:ligatures w14:val="none"/>
        </w:rPr>
        <w:t>investitii</w:t>
      </w:r>
      <w:proofErr w:type="spellEnd"/>
      <w:r w:rsidR="00E25D74">
        <w:rPr>
          <w:rFonts w:ascii="Times New Roman" w:eastAsia="Calibri" w:hAnsi="Times New Roman" w:cs="Times New Roman"/>
          <w:bCs/>
          <w:kern w:val="0"/>
          <w:sz w:val="24"/>
          <w:szCs w:val="24"/>
          <w14:ligatures w14:val="none"/>
        </w:rPr>
        <w:t xml:space="preserve"> </w:t>
      </w:r>
      <w:r w:rsidR="00A235CD" w:rsidRPr="00A235CD">
        <w:rPr>
          <w:rFonts w:ascii="Times New Roman" w:eastAsia="Calibri" w:hAnsi="Times New Roman" w:cs="Times New Roman"/>
          <w:bCs/>
          <w:kern w:val="0"/>
          <w:sz w:val="24"/>
          <w:szCs w:val="24"/>
          <w14:ligatures w14:val="none"/>
        </w:rPr>
        <w:t>„</w:t>
      </w:r>
      <w:r w:rsidR="00A47EE2" w:rsidRPr="00A47EE2">
        <w:rPr>
          <w:rFonts w:ascii="Times New Roman" w:eastAsia="Calibri" w:hAnsi="Times New Roman" w:cs="Times New Roman"/>
          <w:bCs/>
          <w:kern w:val="0"/>
          <w:sz w:val="24"/>
          <w:szCs w:val="24"/>
          <w14:ligatures w14:val="none"/>
        </w:rPr>
        <w:t>„AMENAJARE PLATFORMĂ BETONATĂ</w:t>
      </w:r>
      <w:r w:rsidR="00A235CD">
        <w:rPr>
          <w:rFonts w:ascii="Times New Roman" w:eastAsia="Calibri" w:hAnsi="Times New Roman" w:cs="Times New Roman"/>
          <w:bCs/>
          <w:kern w:val="0"/>
          <w:sz w:val="24"/>
          <w:szCs w:val="24"/>
          <w14:ligatures w14:val="none"/>
        </w:rPr>
        <w:t>”</w:t>
      </w:r>
      <w:r w:rsidRPr="005D75F5">
        <w:rPr>
          <w:rFonts w:ascii="Times New Roman" w:eastAsia="Calibri" w:hAnsi="Times New Roman" w:cs="Times New Roman"/>
          <w:bCs/>
          <w:kern w:val="0"/>
          <w:sz w:val="24"/>
          <w:szCs w:val="24"/>
          <w14:ligatures w14:val="none"/>
        </w:rPr>
        <w:t>, conform anexei  la prezenta hotărâre.</w:t>
      </w:r>
    </w:p>
    <w:p w14:paraId="45AAA586" w14:textId="6D517786" w:rsidR="005D75F5" w:rsidRPr="005D75F5" w:rsidRDefault="005D75F5" w:rsidP="009A55A9">
      <w:pPr>
        <w:spacing w:after="0"/>
        <w:ind w:firstLine="708"/>
        <w:jc w:val="both"/>
        <w:rPr>
          <w:rFonts w:ascii="Times New Roman" w:eastAsia="Calibri" w:hAnsi="Times New Roman" w:cs="Times New Roman"/>
          <w:bCs/>
          <w:kern w:val="0"/>
          <w:sz w:val="24"/>
          <w:szCs w:val="24"/>
          <w14:ligatures w14:val="none"/>
        </w:rPr>
      </w:pPr>
      <w:r w:rsidRPr="005D75F5">
        <w:rPr>
          <w:rFonts w:ascii="Times New Roman" w:eastAsia="Calibri" w:hAnsi="Times New Roman" w:cs="Times New Roman"/>
          <w:b/>
          <w:kern w:val="0"/>
          <w:sz w:val="24"/>
          <w:szCs w:val="24"/>
          <w14:ligatures w14:val="none"/>
        </w:rPr>
        <w:t xml:space="preserve">Art. </w:t>
      </w:r>
      <w:r w:rsidR="00FE0E30">
        <w:rPr>
          <w:rFonts w:ascii="Times New Roman" w:eastAsia="Calibri" w:hAnsi="Times New Roman" w:cs="Times New Roman"/>
          <w:b/>
          <w:kern w:val="0"/>
          <w:sz w:val="24"/>
          <w:szCs w:val="24"/>
          <w14:ligatures w14:val="none"/>
        </w:rPr>
        <w:t>2</w:t>
      </w:r>
      <w:r w:rsidRPr="005D75F5">
        <w:rPr>
          <w:rFonts w:ascii="Times New Roman" w:eastAsia="Calibri" w:hAnsi="Times New Roman" w:cs="Times New Roman"/>
          <w:b/>
          <w:kern w:val="0"/>
          <w:sz w:val="24"/>
          <w:szCs w:val="24"/>
          <w14:ligatures w14:val="none"/>
        </w:rPr>
        <w:t>.</w:t>
      </w:r>
      <w:r w:rsidRPr="005D75F5">
        <w:rPr>
          <w:rFonts w:ascii="Times New Roman" w:eastAsia="Calibri" w:hAnsi="Times New Roman" w:cs="Times New Roman"/>
          <w:bCs/>
          <w:kern w:val="0"/>
          <w:sz w:val="24"/>
          <w:szCs w:val="24"/>
          <w14:ligatures w14:val="none"/>
        </w:rPr>
        <w:t xml:space="preserve"> -  Prezenta hotărâre se comunică:</w:t>
      </w:r>
      <w:r w:rsidRPr="005D75F5">
        <w:rPr>
          <w:rFonts w:ascii="Times New Roman" w:hAnsi="Times New Roman" w:cs="Times New Roman"/>
          <w:bCs/>
          <w:sz w:val="24"/>
          <w:szCs w:val="24"/>
        </w:rPr>
        <w:t xml:space="preserve"> </w:t>
      </w:r>
    </w:p>
    <w:p w14:paraId="3E9CE271" w14:textId="77777777" w:rsidR="005D75F5" w:rsidRPr="005D75F5" w:rsidRDefault="005D75F5" w:rsidP="009A55A9">
      <w:pPr>
        <w:spacing w:after="0"/>
        <w:ind w:firstLine="708"/>
        <w:jc w:val="both"/>
        <w:rPr>
          <w:rFonts w:ascii="Times New Roman" w:eastAsia="Calibri" w:hAnsi="Times New Roman" w:cs="Times New Roman"/>
          <w:bCs/>
          <w:kern w:val="0"/>
          <w:sz w:val="24"/>
          <w:szCs w:val="24"/>
          <w14:ligatures w14:val="none"/>
        </w:rPr>
      </w:pPr>
      <w:r w:rsidRPr="005D75F5">
        <w:rPr>
          <w:rFonts w:ascii="Times New Roman" w:eastAsia="Calibri" w:hAnsi="Times New Roman" w:cs="Times New Roman"/>
          <w:bCs/>
          <w:kern w:val="0"/>
          <w:sz w:val="24"/>
          <w:szCs w:val="24"/>
          <w14:ligatures w14:val="none"/>
        </w:rPr>
        <w:t xml:space="preserve">-Instituției Prefectului-Județul Alba, </w:t>
      </w:r>
    </w:p>
    <w:p w14:paraId="23A7DDF2" w14:textId="23CC3261" w:rsidR="005D75F5" w:rsidRPr="005D75F5" w:rsidRDefault="005D75F5" w:rsidP="00C45777">
      <w:pPr>
        <w:spacing w:after="0"/>
        <w:ind w:firstLine="708"/>
        <w:jc w:val="both"/>
        <w:rPr>
          <w:rFonts w:ascii="Times New Roman" w:eastAsia="Calibri" w:hAnsi="Times New Roman" w:cs="Times New Roman"/>
          <w:bCs/>
          <w:kern w:val="0"/>
          <w:sz w:val="24"/>
          <w:szCs w:val="24"/>
          <w14:ligatures w14:val="none"/>
        </w:rPr>
      </w:pPr>
      <w:r w:rsidRPr="005D75F5">
        <w:rPr>
          <w:rFonts w:ascii="Times New Roman" w:eastAsia="Calibri" w:hAnsi="Times New Roman" w:cs="Times New Roman"/>
          <w:bCs/>
          <w:kern w:val="0"/>
          <w:sz w:val="24"/>
          <w:szCs w:val="24"/>
          <w14:ligatures w14:val="none"/>
        </w:rPr>
        <w:t xml:space="preserve">-Primarului comunei Ocolis, </w:t>
      </w:r>
      <w:r w:rsidR="00FE0E30">
        <w:rPr>
          <w:rFonts w:ascii="Times New Roman" w:eastAsia="Calibri" w:hAnsi="Times New Roman" w:cs="Times New Roman"/>
          <w:bCs/>
          <w:kern w:val="0"/>
          <w:sz w:val="24"/>
          <w:szCs w:val="24"/>
          <w14:ligatures w14:val="none"/>
        </w:rPr>
        <w:t xml:space="preserve">responsabil </w:t>
      </w:r>
      <w:proofErr w:type="spellStart"/>
      <w:r w:rsidR="00FE0E30">
        <w:rPr>
          <w:rFonts w:ascii="Times New Roman" w:eastAsia="Calibri" w:hAnsi="Times New Roman" w:cs="Times New Roman"/>
          <w:bCs/>
          <w:kern w:val="0"/>
          <w:sz w:val="24"/>
          <w:szCs w:val="24"/>
          <w14:ligatures w14:val="none"/>
        </w:rPr>
        <w:t>achizitii</w:t>
      </w:r>
      <w:proofErr w:type="spellEnd"/>
      <w:r w:rsidR="00FE0E30">
        <w:rPr>
          <w:rFonts w:ascii="Times New Roman" w:eastAsia="Calibri" w:hAnsi="Times New Roman" w:cs="Times New Roman"/>
          <w:bCs/>
          <w:kern w:val="0"/>
          <w:sz w:val="24"/>
          <w:szCs w:val="24"/>
          <w14:ligatures w14:val="none"/>
        </w:rPr>
        <w:t xml:space="preserve">, compartiment contabilitate ; </w:t>
      </w:r>
    </w:p>
    <w:p w14:paraId="79FA5F08" w14:textId="77777777" w:rsidR="005D75F5" w:rsidRPr="005D75F5" w:rsidRDefault="005D75F5" w:rsidP="00C45777">
      <w:pPr>
        <w:spacing w:after="0"/>
        <w:ind w:firstLine="708"/>
        <w:jc w:val="both"/>
        <w:rPr>
          <w:rFonts w:ascii="Times New Roman" w:eastAsia="Calibri" w:hAnsi="Times New Roman" w:cs="Times New Roman"/>
          <w:bCs/>
          <w:kern w:val="0"/>
          <w:sz w:val="24"/>
          <w:szCs w:val="24"/>
          <w14:ligatures w14:val="none"/>
        </w:rPr>
      </w:pPr>
      <w:r w:rsidRPr="005D75F5">
        <w:rPr>
          <w:rFonts w:ascii="Times New Roman" w:eastAsia="Calibri" w:hAnsi="Times New Roman" w:cs="Times New Roman"/>
          <w:bCs/>
          <w:kern w:val="0"/>
          <w:sz w:val="24"/>
          <w:szCs w:val="24"/>
          <w14:ligatures w14:val="none"/>
        </w:rPr>
        <w:t xml:space="preserve">-se aduce la </w:t>
      </w:r>
      <w:proofErr w:type="spellStart"/>
      <w:r w:rsidRPr="005D75F5">
        <w:rPr>
          <w:rFonts w:ascii="Times New Roman" w:eastAsia="Calibri" w:hAnsi="Times New Roman" w:cs="Times New Roman"/>
          <w:bCs/>
          <w:kern w:val="0"/>
          <w:sz w:val="24"/>
          <w:szCs w:val="24"/>
          <w14:ligatures w14:val="none"/>
        </w:rPr>
        <w:t>cunostinta</w:t>
      </w:r>
      <w:proofErr w:type="spellEnd"/>
      <w:r w:rsidRPr="005D75F5">
        <w:rPr>
          <w:rFonts w:ascii="Times New Roman" w:eastAsia="Calibri" w:hAnsi="Times New Roman" w:cs="Times New Roman"/>
          <w:bCs/>
          <w:kern w:val="0"/>
          <w:sz w:val="24"/>
          <w:szCs w:val="24"/>
          <w14:ligatures w14:val="none"/>
        </w:rPr>
        <w:t xml:space="preserve"> publica prin </w:t>
      </w:r>
      <w:proofErr w:type="spellStart"/>
      <w:r w:rsidRPr="005D75F5">
        <w:rPr>
          <w:rFonts w:ascii="Times New Roman" w:eastAsia="Calibri" w:hAnsi="Times New Roman" w:cs="Times New Roman"/>
          <w:bCs/>
          <w:kern w:val="0"/>
          <w:sz w:val="24"/>
          <w:szCs w:val="24"/>
          <w14:ligatures w14:val="none"/>
        </w:rPr>
        <w:t>afisare</w:t>
      </w:r>
      <w:proofErr w:type="spellEnd"/>
      <w:r w:rsidRPr="005D75F5">
        <w:rPr>
          <w:rFonts w:ascii="Times New Roman" w:eastAsia="Calibri" w:hAnsi="Times New Roman" w:cs="Times New Roman"/>
          <w:bCs/>
          <w:kern w:val="0"/>
          <w:sz w:val="24"/>
          <w:szCs w:val="24"/>
          <w14:ligatures w14:val="none"/>
        </w:rPr>
        <w:t xml:space="preserve"> la sediul primăriei și pe pagina de internet.</w:t>
      </w:r>
    </w:p>
    <w:p w14:paraId="54DAAD1A" w14:textId="1EC61AAD" w:rsidR="00BF4217" w:rsidRPr="005D75F5" w:rsidRDefault="005D75F5" w:rsidP="00FE0E30">
      <w:pPr>
        <w:ind w:firstLine="708"/>
        <w:jc w:val="both"/>
        <w:rPr>
          <w:rFonts w:ascii="Times New Roman" w:eastAsia="Calibri" w:hAnsi="Times New Roman" w:cs="Times New Roman"/>
          <w:bCs/>
          <w:kern w:val="0"/>
          <w:sz w:val="24"/>
          <w:szCs w:val="24"/>
          <w14:ligatures w14:val="none"/>
        </w:rPr>
      </w:pPr>
      <w:r w:rsidRPr="005D75F5">
        <w:rPr>
          <w:rFonts w:ascii="Times New Roman" w:eastAsia="Calibri" w:hAnsi="Times New Roman" w:cs="Times New Roman"/>
          <w:bCs/>
          <w:kern w:val="0"/>
          <w:sz w:val="24"/>
          <w:szCs w:val="24"/>
          <w14:ligatures w14:val="none"/>
        </w:rPr>
        <w:t xml:space="preserve">Prezenta hotărâre a fost adoptată cu un număr de </w:t>
      </w:r>
      <w:r w:rsidR="00A47EE2">
        <w:rPr>
          <w:rFonts w:ascii="Times New Roman" w:eastAsia="Calibri" w:hAnsi="Times New Roman" w:cs="Times New Roman"/>
          <w:bCs/>
          <w:kern w:val="0"/>
          <w:sz w:val="24"/>
          <w:szCs w:val="24"/>
          <w14:ligatures w14:val="none"/>
        </w:rPr>
        <w:t>7</w:t>
      </w:r>
      <w:r>
        <w:rPr>
          <w:rFonts w:ascii="Times New Roman" w:eastAsia="Calibri" w:hAnsi="Times New Roman" w:cs="Times New Roman"/>
          <w:bCs/>
          <w:kern w:val="0"/>
          <w:sz w:val="24"/>
          <w:szCs w:val="24"/>
          <w14:ligatures w14:val="none"/>
        </w:rPr>
        <w:t xml:space="preserve"> </w:t>
      </w:r>
      <w:r w:rsidRPr="005D75F5">
        <w:rPr>
          <w:rFonts w:ascii="Times New Roman" w:eastAsia="Calibri" w:hAnsi="Times New Roman" w:cs="Times New Roman"/>
          <w:bCs/>
          <w:kern w:val="0"/>
          <w:sz w:val="24"/>
          <w:szCs w:val="24"/>
          <w14:ligatures w14:val="none"/>
        </w:rPr>
        <w:t xml:space="preserve">voturi ”pentru”, din totalul de 9 consilieri, </w:t>
      </w:r>
      <w:proofErr w:type="spellStart"/>
      <w:r w:rsidRPr="005D75F5">
        <w:rPr>
          <w:rFonts w:ascii="Times New Roman" w:eastAsia="Calibri" w:hAnsi="Times New Roman" w:cs="Times New Roman"/>
          <w:bCs/>
          <w:kern w:val="0"/>
          <w:sz w:val="24"/>
          <w:szCs w:val="24"/>
          <w14:ligatures w14:val="none"/>
        </w:rPr>
        <w:t>prezenti</w:t>
      </w:r>
      <w:proofErr w:type="spellEnd"/>
      <w:r w:rsidRPr="005D75F5">
        <w:rPr>
          <w:rFonts w:ascii="Times New Roman" w:eastAsia="Calibri" w:hAnsi="Times New Roman" w:cs="Times New Roman"/>
          <w:bCs/>
          <w:kern w:val="0"/>
          <w:sz w:val="24"/>
          <w:szCs w:val="24"/>
          <w14:ligatures w14:val="none"/>
        </w:rPr>
        <w:t xml:space="preserve"> la </w:t>
      </w:r>
      <w:proofErr w:type="spellStart"/>
      <w:r w:rsidRPr="005D75F5">
        <w:rPr>
          <w:rFonts w:ascii="Times New Roman" w:eastAsia="Calibri" w:hAnsi="Times New Roman" w:cs="Times New Roman"/>
          <w:bCs/>
          <w:kern w:val="0"/>
          <w:sz w:val="24"/>
          <w:szCs w:val="24"/>
          <w14:ligatures w14:val="none"/>
        </w:rPr>
        <w:t>sedință</w:t>
      </w:r>
      <w:proofErr w:type="spellEnd"/>
      <w:r>
        <w:rPr>
          <w:rFonts w:ascii="Times New Roman" w:eastAsia="Calibri" w:hAnsi="Times New Roman" w:cs="Times New Roman"/>
          <w:bCs/>
          <w:kern w:val="0"/>
          <w:sz w:val="24"/>
          <w:szCs w:val="24"/>
          <w14:ligatures w14:val="none"/>
        </w:rPr>
        <w:t xml:space="preserve"> </w:t>
      </w:r>
      <w:r w:rsidR="00A47EE2">
        <w:rPr>
          <w:rFonts w:ascii="Times New Roman" w:eastAsia="Calibri" w:hAnsi="Times New Roman" w:cs="Times New Roman"/>
          <w:bCs/>
          <w:kern w:val="0"/>
          <w:sz w:val="24"/>
          <w:szCs w:val="24"/>
          <w14:ligatures w14:val="none"/>
        </w:rPr>
        <w:t>7</w:t>
      </w:r>
      <w:r w:rsidRPr="005D75F5">
        <w:rPr>
          <w:rFonts w:ascii="Times New Roman" w:eastAsia="Calibri" w:hAnsi="Times New Roman" w:cs="Times New Roman"/>
          <w:bCs/>
          <w:kern w:val="0"/>
          <w:sz w:val="24"/>
          <w:szCs w:val="24"/>
          <w14:ligatures w14:val="none"/>
        </w:rPr>
        <w:t xml:space="preserve"> consilieri .  </w:t>
      </w:r>
    </w:p>
    <w:p w14:paraId="5C631957" w14:textId="1DBAF3CA" w:rsidR="005D75F5" w:rsidRPr="005D75F5" w:rsidRDefault="005D75F5" w:rsidP="00FE0E30">
      <w:pPr>
        <w:widowControl w:val="0"/>
        <w:suppressAutoHyphens/>
        <w:spacing w:after="0" w:line="240" w:lineRule="auto"/>
        <w:jc w:val="center"/>
        <w:rPr>
          <w:rFonts w:ascii="Times New Roman" w:eastAsia="SimSun" w:hAnsi="Times New Roman" w:cs="Mangal"/>
          <w:color w:val="000000"/>
          <w:kern w:val="1"/>
          <w:sz w:val="26"/>
          <w:szCs w:val="26"/>
          <w:lang w:val="en-US" w:eastAsia="hi-IN" w:bidi="hi-IN"/>
          <w14:ligatures w14:val="none"/>
        </w:rPr>
      </w:pPr>
      <w:r w:rsidRPr="005D75F5">
        <w:rPr>
          <w:rFonts w:ascii="Times New Roman" w:eastAsia="SimSun" w:hAnsi="Times New Roman" w:cs="Mangal"/>
          <w:color w:val="000000"/>
          <w:kern w:val="1"/>
          <w:sz w:val="26"/>
          <w:szCs w:val="26"/>
          <w:lang w:val="en-US" w:eastAsia="hi-IN" w:bidi="hi-IN"/>
          <w14:ligatures w14:val="none"/>
        </w:rPr>
        <w:t xml:space="preserve">PREŞEDINTELE </w:t>
      </w:r>
      <w:proofErr w:type="gramStart"/>
      <w:r w:rsidRPr="005D75F5">
        <w:rPr>
          <w:rFonts w:ascii="Times New Roman" w:eastAsia="SimSun" w:hAnsi="Times New Roman" w:cs="Mangal"/>
          <w:color w:val="000000"/>
          <w:kern w:val="1"/>
          <w:sz w:val="26"/>
          <w:szCs w:val="26"/>
          <w:lang w:val="en-US" w:eastAsia="hi-IN" w:bidi="hi-IN"/>
          <w14:ligatures w14:val="none"/>
        </w:rPr>
        <w:t xml:space="preserve">ŞEDINŢEI,   </w:t>
      </w:r>
      <w:proofErr w:type="gramEnd"/>
      <w:r w:rsidRPr="005D75F5">
        <w:rPr>
          <w:rFonts w:ascii="Times New Roman" w:eastAsia="SimSun" w:hAnsi="Times New Roman" w:cs="Mangal"/>
          <w:color w:val="000000"/>
          <w:kern w:val="1"/>
          <w:sz w:val="26"/>
          <w:szCs w:val="26"/>
          <w:lang w:val="en-US" w:eastAsia="hi-IN" w:bidi="hi-IN"/>
          <w14:ligatures w14:val="none"/>
        </w:rPr>
        <w:t xml:space="preserve">                                     CONTRASEMNEAZĂ,</w:t>
      </w:r>
    </w:p>
    <w:p w14:paraId="60CFFF90" w14:textId="7695AB6F" w:rsidR="005D75F5" w:rsidRPr="005D75F5" w:rsidRDefault="005D75F5" w:rsidP="00FE0E30">
      <w:pPr>
        <w:widowControl w:val="0"/>
        <w:suppressAutoHyphens/>
        <w:spacing w:after="0" w:line="240" w:lineRule="auto"/>
        <w:rPr>
          <w:rFonts w:ascii="Times New Roman" w:eastAsia="SimSun" w:hAnsi="Times New Roman" w:cs="Mangal"/>
          <w:i/>
          <w:iCs/>
          <w:color w:val="000000"/>
          <w:kern w:val="1"/>
          <w:sz w:val="26"/>
          <w:szCs w:val="26"/>
          <w:lang w:val="en-US" w:eastAsia="hi-IN" w:bidi="hi-IN"/>
          <w14:ligatures w14:val="none"/>
        </w:rPr>
      </w:pPr>
      <w:r w:rsidRPr="005D75F5">
        <w:rPr>
          <w:rFonts w:ascii="Times New Roman" w:eastAsia="SimSun" w:hAnsi="Times New Roman" w:cs="Mangal"/>
          <w:color w:val="000000"/>
          <w:kern w:val="1"/>
          <w:sz w:val="26"/>
          <w:szCs w:val="26"/>
          <w:lang w:val="en-US" w:eastAsia="hi-IN" w:bidi="hi-IN"/>
          <w14:ligatures w14:val="none"/>
        </w:rPr>
        <w:t xml:space="preserve">       </w:t>
      </w:r>
      <w:proofErr w:type="spellStart"/>
      <w:proofErr w:type="gramStart"/>
      <w:r w:rsidRPr="005D75F5">
        <w:rPr>
          <w:rFonts w:ascii="Times New Roman" w:eastAsia="SimSun" w:hAnsi="Times New Roman" w:cs="Mangal"/>
          <w:color w:val="000000"/>
          <w:kern w:val="1"/>
          <w:sz w:val="26"/>
          <w:szCs w:val="26"/>
          <w:lang w:val="en-US" w:eastAsia="hi-IN" w:bidi="hi-IN"/>
          <w14:ligatures w14:val="none"/>
        </w:rPr>
        <w:t>Consilier</w:t>
      </w:r>
      <w:proofErr w:type="spellEnd"/>
      <w:r w:rsidRPr="005D75F5">
        <w:rPr>
          <w:rFonts w:ascii="Times New Roman" w:eastAsia="SimSun" w:hAnsi="Times New Roman" w:cs="Mangal"/>
          <w:color w:val="000000"/>
          <w:kern w:val="1"/>
          <w:sz w:val="26"/>
          <w:szCs w:val="26"/>
          <w:lang w:val="en-US" w:eastAsia="hi-IN" w:bidi="hi-IN"/>
          <w14:ligatures w14:val="none"/>
        </w:rPr>
        <w:t xml:space="preserve"> ,</w:t>
      </w:r>
      <w:proofErr w:type="gramEnd"/>
      <w:r w:rsidRPr="005D75F5">
        <w:rPr>
          <w:rFonts w:ascii="Times New Roman" w:eastAsia="SimSun" w:hAnsi="Times New Roman" w:cs="Mangal"/>
          <w:color w:val="000000"/>
          <w:kern w:val="1"/>
          <w:sz w:val="26"/>
          <w:szCs w:val="26"/>
          <w:lang w:val="en-US" w:eastAsia="hi-IN" w:bidi="hi-IN"/>
          <w14:ligatures w14:val="none"/>
        </w:rPr>
        <w:t xml:space="preserve"> </w:t>
      </w:r>
      <w:proofErr w:type="spellStart"/>
      <w:r w:rsidR="00A47EE2">
        <w:rPr>
          <w:rFonts w:ascii="Times New Roman" w:eastAsia="SimSun" w:hAnsi="Times New Roman" w:cs="Mangal"/>
          <w:color w:val="000000"/>
          <w:kern w:val="1"/>
          <w:sz w:val="26"/>
          <w:szCs w:val="26"/>
          <w:lang w:val="en-US" w:eastAsia="hi-IN" w:bidi="hi-IN"/>
          <w14:ligatures w14:val="none"/>
        </w:rPr>
        <w:t>Onosim</w:t>
      </w:r>
      <w:proofErr w:type="spellEnd"/>
      <w:r w:rsidR="00A47EE2">
        <w:rPr>
          <w:rFonts w:ascii="Times New Roman" w:eastAsia="SimSun" w:hAnsi="Times New Roman" w:cs="Mangal"/>
          <w:color w:val="000000"/>
          <w:kern w:val="1"/>
          <w:sz w:val="26"/>
          <w:szCs w:val="26"/>
          <w:lang w:val="en-US" w:eastAsia="hi-IN" w:bidi="hi-IN"/>
          <w14:ligatures w14:val="none"/>
        </w:rPr>
        <w:t xml:space="preserve"> VOICA</w:t>
      </w:r>
      <w:r w:rsidR="009A55A9">
        <w:rPr>
          <w:rFonts w:ascii="Times New Roman" w:eastAsia="SimSun" w:hAnsi="Times New Roman" w:cs="Mangal"/>
          <w:color w:val="000000"/>
          <w:kern w:val="1"/>
          <w:sz w:val="26"/>
          <w:szCs w:val="26"/>
          <w:lang w:val="en-US" w:eastAsia="hi-IN" w:bidi="hi-IN"/>
          <w14:ligatures w14:val="none"/>
        </w:rPr>
        <w:t xml:space="preserve"> </w:t>
      </w:r>
      <w:r w:rsidR="00D94686">
        <w:rPr>
          <w:rFonts w:ascii="Times New Roman" w:eastAsia="SimSun" w:hAnsi="Times New Roman" w:cs="Mangal"/>
          <w:color w:val="000000"/>
          <w:kern w:val="1"/>
          <w:sz w:val="26"/>
          <w:szCs w:val="26"/>
          <w:lang w:val="en-US" w:eastAsia="hi-IN" w:bidi="hi-IN"/>
          <w14:ligatures w14:val="none"/>
        </w:rPr>
        <w:t xml:space="preserve">    </w:t>
      </w:r>
      <w:r w:rsidRPr="005D75F5">
        <w:rPr>
          <w:rFonts w:ascii="Times New Roman" w:eastAsia="SimSun" w:hAnsi="Times New Roman" w:cs="Mangal"/>
          <w:color w:val="000000"/>
          <w:kern w:val="1"/>
          <w:sz w:val="26"/>
          <w:szCs w:val="26"/>
          <w:lang w:val="en-US" w:eastAsia="hi-IN" w:bidi="hi-IN"/>
          <w14:ligatures w14:val="none"/>
        </w:rPr>
        <w:t xml:space="preserve">                   </w:t>
      </w:r>
      <w:r w:rsidR="00FE0E30">
        <w:rPr>
          <w:rFonts w:ascii="Times New Roman" w:eastAsia="SimSun" w:hAnsi="Times New Roman" w:cs="Mangal"/>
          <w:color w:val="000000"/>
          <w:kern w:val="1"/>
          <w:sz w:val="26"/>
          <w:szCs w:val="26"/>
          <w:lang w:val="en-US" w:eastAsia="hi-IN" w:bidi="hi-IN"/>
          <w14:ligatures w14:val="none"/>
        </w:rPr>
        <w:t xml:space="preserve">       </w:t>
      </w:r>
      <w:r w:rsidRPr="005D75F5">
        <w:rPr>
          <w:rFonts w:ascii="Times New Roman" w:eastAsia="SimSun" w:hAnsi="Times New Roman" w:cs="Mangal"/>
          <w:color w:val="000000"/>
          <w:kern w:val="1"/>
          <w:sz w:val="26"/>
          <w:szCs w:val="26"/>
          <w:lang w:val="en-US" w:eastAsia="hi-IN" w:bidi="hi-IN"/>
          <w14:ligatures w14:val="none"/>
        </w:rPr>
        <w:t xml:space="preserve">      </w:t>
      </w:r>
      <w:r w:rsidR="00FE0E30">
        <w:rPr>
          <w:rFonts w:ascii="Times New Roman" w:eastAsia="SimSun" w:hAnsi="Times New Roman" w:cs="Mangal"/>
          <w:color w:val="000000"/>
          <w:kern w:val="1"/>
          <w:sz w:val="26"/>
          <w:szCs w:val="26"/>
          <w:lang w:val="en-US" w:eastAsia="hi-IN" w:bidi="hi-IN"/>
          <w14:ligatures w14:val="none"/>
        </w:rPr>
        <w:t xml:space="preserve"> </w:t>
      </w:r>
      <w:r w:rsidR="009A55A9">
        <w:rPr>
          <w:rFonts w:ascii="Times New Roman" w:eastAsia="SimSun" w:hAnsi="Times New Roman" w:cs="Mangal"/>
          <w:color w:val="000000"/>
          <w:kern w:val="1"/>
          <w:sz w:val="26"/>
          <w:szCs w:val="26"/>
          <w:lang w:val="en-US" w:eastAsia="hi-IN" w:bidi="hi-IN"/>
          <w14:ligatures w14:val="none"/>
        </w:rPr>
        <w:t xml:space="preserve">  </w:t>
      </w:r>
      <w:r w:rsidR="009A55A9">
        <w:rPr>
          <w:rFonts w:ascii="Times New Roman" w:eastAsia="SimSun" w:hAnsi="Times New Roman" w:cs="Mangal"/>
          <w:i/>
          <w:iCs/>
          <w:color w:val="000000"/>
          <w:kern w:val="1"/>
          <w:sz w:val="26"/>
          <w:szCs w:val="26"/>
          <w:lang w:val="en-US" w:eastAsia="hi-IN" w:bidi="hi-IN"/>
          <w14:ligatures w14:val="none"/>
        </w:rPr>
        <w:t xml:space="preserve"> </w:t>
      </w:r>
      <w:proofErr w:type="spellStart"/>
      <w:proofErr w:type="gramStart"/>
      <w:r w:rsidRPr="005D75F5">
        <w:rPr>
          <w:rFonts w:ascii="Times New Roman" w:eastAsia="SimSun" w:hAnsi="Times New Roman" w:cs="Mangal"/>
          <w:i/>
          <w:iCs/>
          <w:color w:val="000000"/>
          <w:kern w:val="1"/>
          <w:sz w:val="26"/>
          <w:szCs w:val="26"/>
          <w:lang w:val="en-US" w:eastAsia="hi-IN" w:bidi="hi-IN"/>
          <w14:ligatures w14:val="none"/>
        </w:rPr>
        <w:t>Secretar</w:t>
      </w:r>
      <w:proofErr w:type="spellEnd"/>
      <w:r w:rsidRPr="005D75F5">
        <w:rPr>
          <w:rFonts w:ascii="Times New Roman" w:eastAsia="SimSun" w:hAnsi="Times New Roman" w:cs="Mangal"/>
          <w:i/>
          <w:iCs/>
          <w:color w:val="000000"/>
          <w:kern w:val="1"/>
          <w:sz w:val="26"/>
          <w:szCs w:val="26"/>
          <w:lang w:val="en-US" w:eastAsia="hi-IN" w:bidi="hi-IN"/>
          <w14:ligatures w14:val="none"/>
        </w:rPr>
        <w:t xml:space="preserve">  general</w:t>
      </w:r>
      <w:proofErr w:type="gramEnd"/>
      <w:r w:rsidRPr="005D75F5">
        <w:rPr>
          <w:rFonts w:ascii="Times New Roman" w:eastAsia="SimSun" w:hAnsi="Times New Roman" w:cs="Mangal"/>
          <w:i/>
          <w:iCs/>
          <w:color w:val="000000"/>
          <w:kern w:val="1"/>
          <w:sz w:val="26"/>
          <w:szCs w:val="26"/>
          <w:lang w:val="en-US" w:eastAsia="hi-IN" w:bidi="hi-IN"/>
          <w14:ligatures w14:val="none"/>
        </w:rPr>
        <w:t xml:space="preserve"> al </w:t>
      </w:r>
      <w:proofErr w:type="spellStart"/>
      <w:proofErr w:type="gramStart"/>
      <w:r w:rsidRPr="005D75F5">
        <w:rPr>
          <w:rFonts w:ascii="Times New Roman" w:eastAsia="SimSun" w:hAnsi="Times New Roman" w:cs="Mangal"/>
          <w:i/>
          <w:iCs/>
          <w:color w:val="000000"/>
          <w:kern w:val="1"/>
          <w:sz w:val="26"/>
          <w:szCs w:val="26"/>
          <w:lang w:val="en-US" w:eastAsia="hi-IN" w:bidi="hi-IN"/>
          <w14:ligatures w14:val="none"/>
        </w:rPr>
        <w:t>comunei</w:t>
      </w:r>
      <w:proofErr w:type="spellEnd"/>
      <w:r w:rsidRPr="005D75F5">
        <w:rPr>
          <w:rFonts w:ascii="Times New Roman" w:eastAsia="SimSun" w:hAnsi="Times New Roman" w:cs="Mangal"/>
          <w:i/>
          <w:iCs/>
          <w:color w:val="000000"/>
          <w:kern w:val="1"/>
          <w:sz w:val="26"/>
          <w:szCs w:val="26"/>
          <w:lang w:val="en-US" w:eastAsia="hi-IN" w:bidi="hi-IN"/>
          <w14:ligatures w14:val="none"/>
        </w:rPr>
        <w:t xml:space="preserve"> ,</w:t>
      </w:r>
      <w:proofErr w:type="gramEnd"/>
      <w:r w:rsidRPr="005D75F5">
        <w:rPr>
          <w:rFonts w:ascii="Times New Roman" w:eastAsia="SimSun" w:hAnsi="Times New Roman" w:cs="Mangal"/>
          <w:i/>
          <w:iCs/>
          <w:color w:val="000000"/>
          <w:kern w:val="1"/>
          <w:sz w:val="26"/>
          <w:szCs w:val="26"/>
          <w:lang w:val="en-US" w:eastAsia="hi-IN" w:bidi="hi-IN"/>
          <w14:ligatures w14:val="none"/>
        </w:rPr>
        <w:t xml:space="preserve">    </w:t>
      </w:r>
    </w:p>
    <w:p w14:paraId="5178B42E" w14:textId="0AF4BEDE" w:rsidR="005D75F5" w:rsidRDefault="005D75F5" w:rsidP="00FE0E30">
      <w:pPr>
        <w:spacing w:after="0"/>
        <w:jc w:val="both"/>
        <w:rPr>
          <w:rFonts w:ascii="Times New Roman" w:eastAsia="SimSun" w:hAnsi="Times New Roman" w:cs="Mangal"/>
          <w:i/>
          <w:iCs/>
          <w:kern w:val="1"/>
          <w:sz w:val="26"/>
          <w:szCs w:val="26"/>
          <w:lang w:val="en-US" w:eastAsia="hi-IN" w:bidi="hi-IN"/>
          <w14:ligatures w14:val="none"/>
        </w:rPr>
      </w:pPr>
      <w:r w:rsidRPr="005D75F5">
        <w:rPr>
          <w:rFonts w:ascii="Times New Roman" w:eastAsia="SimSun" w:hAnsi="Times New Roman" w:cs="Mangal"/>
          <w:i/>
          <w:iCs/>
          <w:kern w:val="1"/>
          <w:sz w:val="26"/>
          <w:szCs w:val="26"/>
          <w:lang w:val="en-US" w:eastAsia="hi-IN" w:bidi="hi-IN"/>
          <w14:ligatures w14:val="none"/>
        </w:rPr>
        <w:t xml:space="preserve">                                                                                      </w:t>
      </w:r>
      <w:r>
        <w:rPr>
          <w:rFonts w:ascii="Times New Roman" w:eastAsia="SimSun" w:hAnsi="Times New Roman" w:cs="Mangal"/>
          <w:i/>
          <w:iCs/>
          <w:kern w:val="1"/>
          <w:sz w:val="26"/>
          <w:szCs w:val="26"/>
          <w:lang w:val="en-US" w:eastAsia="hi-IN" w:bidi="hi-IN"/>
          <w14:ligatures w14:val="none"/>
        </w:rPr>
        <w:t xml:space="preserve">        </w:t>
      </w:r>
      <w:r w:rsidRPr="005D75F5">
        <w:rPr>
          <w:rFonts w:ascii="Times New Roman" w:eastAsia="SimSun" w:hAnsi="Times New Roman" w:cs="Mangal"/>
          <w:i/>
          <w:iCs/>
          <w:kern w:val="1"/>
          <w:sz w:val="26"/>
          <w:szCs w:val="26"/>
          <w:lang w:val="en-US" w:eastAsia="hi-IN" w:bidi="hi-IN"/>
          <w14:ligatures w14:val="none"/>
        </w:rPr>
        <w:t xml:space="preserve">  </w:t>
      </w:r>
      <w:proofErr w:type="spellStart"/>
      <w:r w:rsidRPr="005D75F5">
        <w:rPr>
          <w:rFonts w:ascii="Times New Roman" w:eastAsia="SimSun" w:hAnsi="Times New Roman" w:cs="Mangal"/>
          <w:i/>
          <w:iCs/>
          <w:kern w:val="1"/>
          <w:sz w:val="26"/>
          <w:szCs w:val="26"/>
          <w:lang w:val="en-US" w:eastAsia="hi-IN" w:bidi="hi-IN"/>
          <w14:ligatures w14:val="none"/>
        </w:rPr>
        <w:t>Paraschiva</w:t>
      </w:r>
      <w:proofErr w:type="spellEnd"/>
      <w:r w:rsidRPr="005D75F5">
        <w:rPr>
          <w:rFonts w:ascii="Times New Roman" w:eastAsia="SimSun" w:hAnsi="Times New Roman" w:cs="Mangal"/>
          <w:i/>
          <w:iCs/>
          <w:kern w:val="1"/>
          <w:sz w:val="26"/>
          <w:szCs w:val="26"/>
          <w:lang w:val="en-US" w:eastAsia="hi-IN" w:bidi="hi-IN"/>
          <w14:ligatures w14:val="none"/>
        </w:rPr>
        <w:t xml:space="preserve">   </w:t>
      </w:r>
      <w:r w:rsidR="00D46130" w:rsidRPr="005D75F5">
        <w:rPr>
          <w:rFonts w:ascii="Times New Roman" w:eastAsia="SimSun" w:hAnsi="Times New Roman" w:cs="Mangal"/>
          <w:i/>
          <w:iCs/>
          <w:kern w:val="1"/>
          <w:sz w:val="26"/>
          <w:szCs w:val="26"/>
          <w:lang w:val="en-US" w:eastAsia="hi-IN" w:bidi="hi-IN"/>
          <w14:ligatures w14:val="none"/>
        </w:rPr>
        <w:t>CHIRICA</w:t>
      </w:r>
      <w:r w:rsidRPr="005D75F5">
        <w:rPr>
          <w:rFonts w:ascii="Times New Roman" w:eastAsia="SimSun" w:hAnsi="Times New Roman" w:cs="Mangal"/>
          <w:i/>
          <w:iCs/>
          <w:kern w:val="1"/>
          <w:sz w:val="26"/>
          <w:szCs w:val="26"/>
          <w:lang w:val="en-US" w:eastAsia="hi-IN" w:bidi="hi-IN"/>
          <w14:ligatures w14:val="none"/>
        </w:rPr>
        <w:t xml:space="preserve">   </w:t>
      </w:r>
    </w:p>
    <w:p w14:paraId="7CB3038F" w14:textId="79880F01" w:rsidR="00BF4217" w:rsidRPr="005D75F5" w:rsidRDefault="00BF4217" w:rsidP="00C45777">
      <w:pPr>
        <w:jc w:val="both"/>
        <w:rPr>
          <w:rFonts w:ascii="Times New Roman" w:eastAsia="SimSun" w:hAnsi="Times New Roman" w:cs="Mangal"/>
          <w:i/>
          <w:iCs/>
          <w:kern w:val="1"/>
          <w:sz w:val="26"/>
          <w:szCs w:val="26"/>
          <w:lang w:val="en-US" w:eastAsia="hi-IN" w:bidi="hi-IN"/>
          <w14:ligatures w14:val="none"/>
        </w:rPr>
      </w:pPr>
    </w:p>
    <w:tbl>
      <w:tblPr>
        <w:tblW w:w="8835" w:type="dxa"/>
        <w:jc w:val="center"/>
        <w:tblCellMar>
          <w:top w:w="15" w:type="dxa"/>
          <w:left w:w="15" w:type="dxa"/>
          <w:bottom w:w="15" w:type="dxa"/>
          <w:right w:w="15" w:type="dxa"/>
        </w:tblCellMar>
        <w:tblLook w:val="04A0" w:firstRow="1" w:lastRow="0" w:firstColumn="1" w:lastColumn="0" w:noHBand="0" w:noVBand="1"/>
      </w:tblPr>
      <w:tblGrid>
        <w:gridCol w:w="3824"/>
        <w:gridCol w:w="2100"/>
        <w:gridCol w:w="2911"/>
      </w:tblGrid>
      <w:tr w:rsidR="00BF4217" w:rsidRPr="00BF4217" w14:paraId="629010C5" w14:textId="77777777" w:rsidTr="00CF782D">
        <w:trPr>
          <w:trHeight w:val="390"/>
          <w:jc w:val="center"/>
        </w:trPr>
        <w:tc>
          <w:tcPr>
            <w:tcW w:w="0" w:type="auto"/>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A9C8B11" w14:textId="61C29FB7" w:rsidR="00BF4217" w:rsidRPr="00BF4217" w:rsidRDefault="00BF4217" w:rsidP="00BF4217">
            <w:pPr>
              <w:spacing w:after="0" w:line="240" w:lineRule="auto"/>
              <w:jc w:val="center"/>
              <w:rPr>
                <w:rFonts w:ascii="Times New Roman" w:eastAsia="Times New Roman" w:hAnsi="Times New Roman" w:cs="Times New Roman"/>
                <w:kern w:val="0"/>
                <w:sz w:val="21"/>
                <w:szCs w:val="21"/>
                <w:lang w:eastAsia="ro-RO"/>
                <w14:ligatures w14:val="none"/>
              </w:rPr>
            </w:pPr>
            <w:r w:rsidRPr="00BF4217">
              <w:rPr>
                <w:rFonts w:ascii="Times New Roman" w:eastAsia="Times New Roman" w:hAnsi="Times New Roman" w:cs="Times New Roman"/>
                <w:kern w:val="0"/>
                <w:sz w:val="21"/>
                <w:szCs w:val="21"/>
                <w:lang w:eastAsia="ro-RO"/>
                <w14:ligatures w14:val="none"/>
              </w:rPr>
              <w:t xml:space="preserve">PROCEDURI OBLIGATORII ULTERIOARE ADOPTĂRII HOTĂRÂRII CONSILIULUI LOCAL </w:t>
            </w:r>
            <w:r w:rsidRPr="00BF4217">
              <w:rPr>
                <w:rFonts w:ascii="Times New Roman" w:eastAsia="Times New Roman" w:hAnsi="Times New Roman" w:cs="Times New Roman"/>
                <w:b/>
                <w:bCs/>
                <w:kern w:val="0"/>
                <w:sz w:val="21"/>
                <w:szCs w:val="21"/>
                <w:lang w:eastAsia="ro-RO"/>
                <w14:ligatures w14:val="none"/>
              </w:rPr>
              <w:t xml:space="preserve">NR.  </w:t>
            </w:r>
            <w:r w:rsidR="00A47EE2">
              <w:rPr>
                <w:rFonts w:ascii="Times New Roman" w:eastAsia="Times New Roman" w:hAnsi="Times New Roman" w:cs="Times New Roman"/>
                <w:b/>
                <w:bCs/>
                <w:kern w:val="0"/>
                <w:sz w:val="21"/>
                <w:szCs w:val="21"/>
                <w:lang w:eastAsia="ro-RO"/>
                <w14:ligatures w14:val="none"/>
              </w:rPr>
              <w:t>58</w:t>
            </w:r>
            <w:r w:rsidRPr="00BF4217">
              <w:rPr>
                <w:rFonts w:ascii="Times New Roman" w:eastAsia="Times New Roman" w:hAnsi="Times New Roman" w:cs="Times New Roman"/>
                <w:b/>
                <w:bCs/>
                <w:kern w:val="0"/>
                <w:sz w:val="21"/>
                <w:szCs w:val="21"/>
                <w:lang w:eastAsia="ro-RO"/>
                <w14:ligatures w14:val="none"/>
              </w:rPr>
              <w:t xml:space="preserve"> / </w:t>
            </w:r>
            <w:r w:rsidR="00A47EE2">
              <w:rPr>
                <w:rFonts w:ascii="Times New Roman" w:eastAsia="Times New Roman" w:hAnsi="Times New Roman" w:cs="Times New Roman"/>
                <w:b/>
                <w:bCs/>
                <w:kern w:val="0"/>
                <w:sz w:val="21"/>
                <w:szCs w:val="21"/>
                <w:lang w:eastAsia="ro-RO"/>
                <w14:ligatures w14:val="none"/>
              </w:rPr>
              <w:t>3</w:t>
            </w:r>
            <w:r w:rsidR="00E25D74">
              <w:rPr>
                <w:rFonts w:ascii="Times New Roman" w:eastAsia="Times New Roman" w:hAnsi="Times New Roman" w:cs="Times New Roman"/>
                <w:b/>
                <w:bCs/>
                <w:kern w:val="0"/>
                <w:sz w:val="21"/>
                <w:szCs w:val="21"/>
                <w:lang w:eastAsia="ro-RO"/>
                <w14:ligatures w14:val="none"/>
              </w:rPr>
              <w:t>1</w:t>
            </w:r>
            <w:r w:rsidRPr="00BF4217">
              <w:rPr>
                <w:rFonts w:ascii="Times New Roman" w:eastAsia="Times New Roman" w:hAnsi="Times New Roman" w:cs="Times New Roman"/>
                <w:b/>
                <w:bCs/>
                <w:kern w:val="0"/>
                <w:sz w:val="21"/>
                <w:szCs w:val="21"/>
                <w:lang w:eastAsia="ro-RO"/>
                <w14:ligatures w14:val="none"/>
              </w:rPr>
              <w:t>.</w:t>
            </w:r>
            <w:r w:rsidR="00A47EE2">
              <w:rPr>
                <w:rFonts w:ascii="Times New Roman" w:eastAsia="Times New Roman" w:hAnsi="Times New Roman" w:cs="Times New Roman"/>
                <w:b/>
                <w:bCs/>
                <w:kern w:val="0"/>
                <w:sz w:val="21"/>
                <w:szCs w:val="21"/>
                <w:lang w:eastAsia="ro-RO"/>
                <w14:ligatures w14:val="none"/>
              </w:rPr>
              <w:t>07</w:t>
            </w:r>
            <w:r w:rsidRPr="00BF4217">
              <w:rPr>
                <w:rFonts w:ascii="Times New Roman" w:eastAsia="Times New Roman" w:hAnsi="Times New Roman" w:cs="Times New Roman"/>
                <w:b/>
                <w:bCs/>
                <w:kern w:val="0"/>
                <w:sz w:val="21"/>
                <w:szCs w:val="21"/>
                <w:lang w:eastAsia="ro-RO"/>
                <w14:ligatures w14:val="none"/>
              </w:rPr>
              <w:t>.202</w:t>
            </w:r>
            <w:r w:rsidR="00A47EE2">
              <w:rPr>
                <w:rFonts w:ascii="Times New Roman" w:eastAsia="Times New Roman" w:hAnsi="Times New Roman" w:cs="Times New Roman"/>
                <w:b/>
                <w:bCs/>
                <w:kern w:val="0"/>
                <w:sz w:val="21"/>
                <w:szCs w:val="21"/>
                <w:lang w:eastAsia="ro-RO"/>
                <w14:ligatures w14:val="none"/>
              </w:rPr>
              <w:t>6</w:t>
            </w:r>
            <w:r w:rsidRPr="00BF4217">
              <w:rPr>
                <w:rFonts w:ascii="Times New Roman" w:eastAsia="Times New Roman" w:hAnsi="Times New Roman" w:cs="Times New Roman"/>
                <w:kern w:val="0"/>
                <w:sz w:val="21"/>
                <w:szCs w:val="21"/>
                <w:lang w:eastAsia="ro-RO"/>
                <w14:ligatures w14:val="none"/>
              </w:rPr>
              <w:t xml:space="preserve"> </w:t>
            </w:r>
          </w:p>
        </w:tc>
      </w:tr>
      <w:tr w:rsidR="00BF4217" w:rsidRPr="00BF4217" w14:paraId="21AA82BD" w14:textId="77777777" w:rsidTr="00CF782D">
        <w:trPr>
          <w:trHeight w:val="765"/>
          <w:jc w:val="center"/>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BE050AC" w14:textId="77777777" w:rsidR="00BF4217" w:rsidRPr="00BF4217" w:rsidRDefault="00BF4217" w:rsidP="00BF4217">
            <w:pPr>
              <w:spacing w:after="0" w:line="240" w:lineRule="auto"/>
              <w:jc w:val="center"/>
              <w:rPr>
                <w:rFonts w:ascii="Times New Roman" w:eastAsia="Times New Roman" w:hAnsi="Times New Roman" w:cs="Times New Roman"/>
                <w:kern w:val="0"/>
                <w:sz w:val="21"/>
                <w:szCs w:val="21"/>
                <w:lang w:eastAsia="ro-RO"/>
                <w14:ligatures w14:val="none"/>
              </w:rPr>
            </w:pPr>
            <w:r w:rsidRPr="00BF4217">
              <w:rPr>
                <w:rFonts w:ascii="Times New Roman" w:eastAsia="Times New Roman" w:hAnsi="Times New Roman" w:cs="Times New Roman"/>
                <w:kern w:val="0"/>
                <w:sz w:val="21"/>
                <w:szCs w:val="21"/>
                <w:lang w:eastAsia="ro-RO"/>
                <w14:ligatures w14:val="none"/>
              </w:rPr>
              <w:t>Operațiuni efectuate</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783C108" w14:textId="77777777" w:rsidR="00BF4217" w:rsidRPr="00BF4217" w:rsidRDefault="00BF4217" w:rsidP="00BF4217">
            <w:pPr>
              <w:spacing w:after="0" w:line="240" w:lineRule="auto"/>
              <w:jc w:val="center"/>
              <w:rPr>
                <w:rFonts w:ascii="Times New Roman" w:eastAsia="Times New Roman" w:hAnsi="Times New Roman" w:cs="Times New Roman"/>
                <w:kern w:val="0"/>
                <w:sz w:val="21"/>
                <w:szCs w:val="21"/>
                <w:lang w:eastAsia="ro-RO"/>
                <w14:ligatures w14:val="none"/>
              </w:rPr>
            </w:pPr>
            <w:r w:rsidRPr="00BF4217">
              <w:rPr>
                <w:rFonts w:ascii="Times New Roman" w:eastAsia="Times New Roman" w:hAnsi="Times New Roman" w:cs="Times New Roman"/>
                <w:kern w:val="0"/>
                <w:sz w:val="21"/>
                <w:szCs w:val="21"/>
                <w:lang w:eastAsia="ro-RO"/>
                <w14:ligatures w14:val="none"/>
              </w:rPr>
              <w:t>Data ZZ/LL/AN</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49134FD" w14:textId="77777777" w:rsidR="00BF4217" w:rsidRPr="00BF4217" w:rsidRDefault="00BF4217" w:rsidP="00BF4217">
            <w:pPr>
              <w:spacing w:after="0" w:line="240" w:lineRule="auto"/>
              <w:jc w:val="center"/>
              <w:rPr>
                <w:rFonts w:ascii="Times New Roman" w:eastAsia="Times New Roman" w:hAnsi="Times New Roman" w:cs="Times New Roman"/>
                <w:kern w:val="0"/>
                <w:sz w:val="21"/>
                <w:szCs w:val="21"/>
                <w:lang w:eastAsia="ro-RO"/>
                <w14:ligatures w14:val="none"/>
              </w:rPr>
            </w:pPr>
            <w:r w:rsidRPr="00BF4217">
              <w:rPr>
                <w:rFonts w:ascii="Times New Roman" w:eastAsia="Times New Roman" w:hAnsi="Times New Roman" w:cs="Times New Roman"/>
                <w:kern w:val="0"/>
                <w:sz w:val="21"/>
                <w:szCs w:val="21"/>
                <w:lang w:eastAsia="ro-RO"/>
                <w14:ligatures w14:val="none"/>
              </w:rPr>
              <w:t>Semnătura persoanei responsabile să efectueze procedura</w:t>
            </w:r>
          </w:p>
        </w:tc>
      </w:tr>
      <w:tr w:rsidR="00BF4217" w:rsidRPr="00BF4217" w14:paraId="53C5EA2A" w14:textId="77777777" w:rsidTr="00CF782D">
        <w:trPr>
          <w:trHeight w:val="345"/>
          <w:jc w:val="center"/>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5664250" w14:textId="77777777" w:rsidR="00BF4217" w:rsidRPr="00BF4217" w:rsidRDefault="00BF4217" w:rsidP="00BF4217">
            <w:pPr>
              <w:spacing w:after="0" w:line="240" w:lineRule="auto"/>
              <w:jc w:val="center"/>
              <w:rPr>
                <w:rFonts w:ascii="Times New Roman" w:eastAsia="Times New Roman" w:hAnsi="Times New Roman" w:cs="Times New Roman"/>
                <w:kern w:val="0"/>
                <w:sz w:val="21"/>
                <w:szCs w:val="21"/>
                <w:lang w:eastAsia="ro-RO"/>
                <w14:ligatures w14:val="none"/>
              </w:rPr>
            </w:pPr>
            <w:r w:rsidRPr="00BF4217">
              <w:rPr>
                <w:rFonts w:ascii="Times New Roman" w:eastAsia="Times New Roman" w:hAnsi="Times New Roman" w:cs="Times New Roman"/>
                <w:kern w:val="0"/>
                <w:sz w:val="21"/>
                <w:szCs w:val="21"/>
                <w:lang w:eastAsia="ro-RO"/>
                <w14:ligatures w14:val="none"/>
              </w:rPr>
              <w:t>1</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F0AACA2" w14:textId="77777777" w:rsidR="00BF4217" w:rsidRPr="00BF4217" w:rsidRDefault="00BF4217" w:rsidP="00BF4217">
            <w:pPr>
              <w:spacing w:after="0" w:line="240" w:lineRule="auto"/>
              <w:jc w:val="center"/>
              <w:rPr>
                <w:rFonts w:ascii="Times New Roman" w:eastAsia="Times New Roman" w:hAnsi="Times New Roman" w:cs="Times New Roman"/>
                <w:kern w:val="0"/>
                <w:sz w:val="21"/>
                <w:szCs w:val="21"/>
                <w:lang w:eastAsia="ro-RO"/>
                <w14:ligatures w14:val="none"/>
              </w:rPr>
            </w:pPr>
            <w:r w:rsidRPr="00BF4217">
              <w:rPr>
                <w:rFonts w:ascii="Times New Roman" w:eastAsia="Times New Roman" w:hAnsi="Times New Roman" w:cs="Times New Roman"/>
                <w:kern w:val="0"/>
                <w:sz w:val="21"/>
                <w:szCs w:val="21"/>
                <w:lang w:eastAsia="ro-RO"/>
                <w14:ligatures w14:val="none"/>
              </w:rPr>
              <w:t>2</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78DBE2F" w14:textId="77777777" w:rsidR="00BF4217" w:rsidRPr="00BF4217" w:rsidRDefault="00BF4217" w:rsidP="00BF4217">
            <w:pPr>
              <w:spacing w:after="0" w:line="240" w:lineRule="auto"/>
              <w:jc w:val="center"/>
              <w:rPr>
                <w:rFonts w:ascii="Times New Roman" w:eastAsia="Times New Roman" w:hAnsi="Times New Roman" w:cs="Times New Roman"/>
                <w:kern w:val="0"/>
                <w:sz w:val="21"/>
                <w:szCs w:val="21"/>
                <w:lang w:eastAsia="ro-RO"/>
                <w14:ligatures w14:val="none"/>
              </w:rPr>
            </w:pPr>
            <w:r w:rsidRPr="00BF4217">
              <w:rPr>
                <w:rFonts w:ascii="Times New Roman" w:eastAsia="Times New Roman" w:hAnsi="Times New Roman" w:cs="Times New Roman"/>
                <w:kern w:val="0"/>
                <w:sz w:val="21"/>
                <w:szCs w:val="21"/>
                <w:lang w:eastAsia="ro-RO"/>
                <w14:ligatures w14:val="none"/>
              </w:rPr>
              <w:t>3</w:t>
            </w:r>
          </w:p>
        </w:tc>
      </w:tr>
      <w:tr w:rsidR="00BF4217" w:rsidRPr="00BF4217" w14:paraId="2664D40C" w14:textId="77777777" w:rsidTr="00250D3F">
        <w:trPr>
          <w:trHeight w:val="555"/>
          <w:jc w:val="center"/>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AB525F8" w14:textId="77777777" w:rsidR="00BF4217" w:rsidRPr="00BF4217" w:rsidRDefault="00BF4217" w:rsidP="00BF4217">
            <w:pPr>
              <w:spacing w:after="0" w:line="240" w:lineRule="auto"/>
              <w:rPr>
                <w:rFonts w:ascii="Times New Roman" w:eastAsia="Times New Roman" w:hAnsi="Times New Roman" w:cs="Times New Roman"/>
                <w:kern w:val="0"/>
                <w:sz w:val="21"/>
                <w:szCs w:val="21"/>
                <w:lang w:eastAsia="ro-RO"/>
                <w14:ligatures w14:val="none"/>
              </w:rPr>
            </w:pPr>
            <w:r w:rsidRPr="00BF4217">
              <w:rPr>
                <w:rFonts w:ascii="Times New Roman" w:eastAsia="Times New Roman" w:hAnsi="Times New Roman" w:cs="Times New Roman"/>
                <w:kern w:val="0"/>
                <w:sz w:val="21"/>
                <w:szCs w:val="21"/>
                <w:lang w:eastAsia="ro-RO"/>
                <w14:ligatures w14:val="none"/>
              </w:rPr>
              <w:t>Adoptarea hotărârii</w:t>
            </w:r>
            <w:r w:rsidRPr="00BF4217">
              <w:rPr>
                <w:rFonts w:ascii="Times New Roman" w:eastAsia="Times New Roman" w:hAnsi="Times New Roman" w:cs="Times New Roman"/>
                <w:kern w:val="0"/>
                <w:sz w:val="16"/>
                <w:szCs w:val="16"/>
                <w:vertAlign w:val="superscript"/>
                <w:lang w:eastAsia="ro-RO"/>
                <w14:ligatures w14:val="none"/>
              </w:rPr>
              <w:t>1)</w:t>
            </w:r>
            <w:r w:rsidRPr="00BF4217">
              <w:rPr>
                <w:rFonts w:ascii="Times New Roman" w:eastAsia="Times New Roman" w:hAnsi="Times New Roman" w:cs="Times New Roman"/>
                <w:kern w:val="0"/>
                <w:sz w:val="21"/>
                <w:szCs w:val="21"/>
                <w:lang w:eastAsia="ro-RO"/>
                <w14:ligatures w14:val="none"/>
              </w:rPr>
              <w:t> s-a făcut cu majoritate □ simplă X absolută □ calificată</w:t>
            </w:r>
            <w:r w:rsidRPr="00BF4217">
              <w:rPr>
                <w:rFonts w:ascii="Times New Roman" w:eastAsia="Times New Roman" w:hAnsi="Times New Roman" w:cs="Times New Roman"/>
                <w:kern w:val="0"/>
                <w:sz w:val="16"/>
                <w:szCs w:val="16"/>
                <w:vertAlign w:val="superscript"/>
                <w:lang w:eastAsia="ro-RO"/>
                <w14:ligatures w14:val="none"/>
              </w:rPr>
              <w:t>2</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427E9DB2" w14:textId="47F494A0" w:rsidR="00BF4217" w:rsidRPr="00BF4217" w:rsidRDefault="00250D3F" w:rsidP="00BF4217">
            <w:pPr>
              <w:spacing w:after="0" w:line="240" w:lineRule="auto"/>
              <w:jc w:val="center"/>
              <w:rPr>
                <w:rFonts w:ascii="Times New Roman" w:eastAsia="Times New Roman" w:hAnsi="Times New Roman" w:cs="Times New Roman"/>
                <w:kern w:val="0"/>
                <w:sz w:val="21"/>
                <w:szCs w:val="21"/>
                <w:lang w:eastAsia="ro-RO"/>
                <w14:ligatures w14:val="none"/>
              </w:rPr>
            </w:pPr>
            <w:r>
              <w:rPr>
                <w:rFonts w:ascii="Times New Roman" w:eastAsia="Times New Roman" w:hAnsi="Times New Roman" w:cs="Times New Roman"/>
                <w:kern w:val="0"/>
                <w:sz w:val="21"/>
                <w:szCs w:val="21"/>
                <w:lang w:eastAsia="ro-RO"/>
                <w14:ligatures w14:val="none"/>
              </w:rPr>
              <w:t>31.07.2026</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E748025" w14:textId="77777777" w:rsidR="00BF4217" w:rsidRPr="00BF4217" w:rsidRDefault="00BF4217" w:rsidP="00BF4217">
            <w:pPr>
              <w:spacing w:after="0" w:line="240" w:lineRule="auto"/>
              <w:jc w:val="center"/>
              <w:rPr>
                <w:rFonts w:ascii="Times New Roman" w:eastAsia="Times New Roman" w:hAnsi="Times New Roman" w:cs="Times New Roman"/>
                <w:kern w:val="0"/>
                <w:sz w:val="21"/>
                <w:szCs w:val="21"/>
                <w:lang w:eastAsia="ro-RO"/>
                <w14:ligatures w14:val="none"/>
              </w:rPr>
            </w:pPr>
          </w:p>
        </w:tc>
      </w:tr>
      <w:tr w:rsidR="00250D3F" w:rsidRPr="00BF4217" w14:paraId="2971F79D" w14:textId="77777777" w:rsidTr="00882EF0">
        <w:trPr>
          <w:trHeight w:val="345"/>
          <w:jc w:val="center"/>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527AA94" w14:textId="77777777" w:rsidR="00250D3F" w:rsidRPr="00BF4217" w:rsidRDefault="00250D3F" w:rsidP="00250D3F">
            <w:pPr>
              <w:spacing w:after="0" w:line="240" w:lineRule="auto"/>
              <w:rPr>
                <w:rFonts w:ascii="Times New Roman" w:eastAsia="Times New Roman" w:hAnsi="Times New Roman" w:cs="Times New Roman"/>
                <w:kern w:val="0"/>
                <w:sz w:val="21"/>
                <w:szCs w:val="21"/>
                <w:lang w:eastAsia="ro-RO"/>
                <w14:ligatures w14:val="none"/>
              </w:rPr>
            </w:pPr>
            <w:r w:rsidRPr="00BF4217">
              <w:rPr>
                <w:rFonts w:ascii="Times New Roman" w:eastAsia="Times New Roman" w:hAnsi="Times New Roman" w:cs="Times New Roman"/>
                <w:kern w:val="0"/>
                <w:sz w:val="21"/>
                <w:szCs w:val="21"/>
                <w:lang w:eastAsia="ro-RO"/>
                <w14:ligatures w14:val="none"/>
              </w:rPr>
              <w:t>Comunicarea către primar</w:t>
            </w:r>
            <w:r w:rsidRPr="00BF4217">
              <w:rPr>
                <w:rFonts w:ascii="Times New Roman" w:eastAsia="Times New Roman" w:hAnsi="Times New Roman" w:cs="Times New Roman"/>
                <w:kern w:val="0"/>
                <w:sz w:val="16"/>
                <w:szCs w:val="16"/>
                <w:vertAlign w:val="superscript"/>
                <w:lang w:eastAsia="ro-RO"/>
                <w14:ligatures w14:val="none"/>
              </w:rPr>
              <w:t>2)</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tcPr>
          <w:p w14:paraId="5DC7978D" w14:textId="5A0F6F1D" w:rsidR="00250D3F" w:rsidRPr="00BF4217" w:rsidRDefault="00250D3F" w:rsidP="00250D3F">
            <w:pPr>
              <w:spacing w:after="0" w:line="240" w:lineRule="auto"/>
              <w:jc w:val="center"/>
              <w:rPr>
                <w:rFonts w:ascii="Times New Roman" w:eastAsia="Times New Roman" w:hAnsi="Times New Roman" w:cs="Times New Roman"/>
                <w:kern w:val="0"/>
                <w:sz w:val="21"/>
                <w:szCs w:val="21"/>
                <w:lang w:eastAsia="ro-RO"/>
                <w14:ligatures w14:val="none"/>
              </w:rPr>
            </w:pPr>
            <w:r w:rsidRPr="00096CEC">
              <w:rPr>
                <w:rFonts w:ascii="Times New Roman" w:eastAsia="Times New Roman" w:hAnsi="Times New Roman" w:cs="Times New Roman"/>
                <w:kern w:val="0"/>
                <w:sz w:val="21"/>
                <w:szCs w:val="21"/>
                <w:lang w:eastAsia="ro-RO"/>
                <w14:ligatures w14:val="none"/>
              </w:rPr>
              <w:t>31.07.2026</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D0DE75F" w14:textId="77777777" w:rsidR="00250D3F" w:rsidRPr="00BF4217" w:rsidRDefault="00250D3F" w:rsidP="00250D3F">
            <w:pPr>
              <w:spacing w:after="0" w:line="240" w:lineRule="auto"/>
              <w:jc w:val="center"/>
              <w:rPr>
                <w:rFonts w:ascii="Times New Roman" w:eastAsia="Times New Roman" w:hAnsi="Times New Roman" w:cs="Times New Roman"/>
                <w:kern w:val="0"/>
                <w:sz w:val="21"/>
                <w:szCs w:val="21"/>
                <w:lang w:eastAsia="ro-RO"/>
                <w14:ligatures w14:val="none"/>
              </w:rPr>
            </w:pPr>
          </w:p>
        </w:tc>
      </w:tr>
      <w:tr w:rsidR="00250D3F" w:rsidRPr="00BF4217" w14:paraId="3F854135" w14:textId="77777777" w:rsidTr="00882EF0">
        <w:trPr>
          <w:trHeight w:val="345"/>
          <w:jc w:val="center"/>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434FC2F" w14:textId="77777777" w:rsidR="00250D3F" w:rsidRPr="00BF4217" w:rsidRDefault="00250D3F" w:rsidP="00250D3F">
            <w:pPr>
              <w:spacing w:after="0" w:line="240" w:lineRule="auto"/>
              <w:rPr>
                <w:rFonts w:ascii="Times New Roman" w:eastAsia="Times New Roman" w:hAnsi="Times New Roman" w:cs="Times New Roman"/>
                <w:kern w:val="0"/>
                <w:sz w:val="21"/>
                <w:szCs w:val="21"/>
                <w:lang w:eastAsia="ro-RO"/>
                <w14:ligatures w14:val="none"/>
              </w:rPr>
            </w:pPr>
            <w:r w:rsidRPr="00BF4217">
              <w:rPr>
                <w:rFonts w:ascii="Times New Roman" w:eastAsia="Times New Roman" w:hAnsi="Times New Roman" w:cs="Times New Roman"/>
                <w:kern w:val="0"/>
                <w:sz w:val="21"/>
                <w:szCs w:val="21"/>
                <w:lang w:eastAsia="ro-RO"/>
                <w14:ligatures w14:val="none"/>
              </w:rPr>
              <w:t>Comunicarea către prefectul județului</w:t>
            </w:r>
            <w:r w:rsidRPr="00BF4217">
              <w:rPr>
                <w:rFonts w:ascii="Times New Roman" w:eastAsia="Times New Roman" w:hAnsi="Times New Roman" w:cs="Times New Roman"/>
                <w:kern w:val="0"/>
                <w:sz w:val="16"/>
                <w:szCs w:val="16"/>
                <w:vertAlign w:val="superscript"/>
                <w:lang w:eastAsia="ro-RO"/>
                <w14:ligatures w14:val="none"/>
              </w:rPr>
              <w:t>3)</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tcPr>
          <w:p w14:paraId="4FBB48C0" w14:textId="1D267F88" w:rsidR="00250D3F" w:rsidRPr="00BF4217" w:rsidRDefault="00250D3F" w:rsidP="00250D3F">
            <w:pPr>
              <w:spacing w:after="0" w:line="240" w:lineRule="auto"/>
              <w:jc w:val="center"/>
              <w:rPr>
                <w:rFonts w:ascii="Times New Roman" w:eastAsia="Times New Roman" w:hAnsi="Times New Roman" w:cs="Times New Roman"/>
                <w:kern w:val="0"/>
                <w:sz w:val="21"/>
                <w:szCs w:val="21"/>
                <w:lang w:eastAsia="ro-RO"/>
                <w14:ligatures w14:val="none"/>
              </w:rPr>
            </w:pPr>
            <w:r w:rsidRPr="00096CEC">
              <w:rPr>
                <w:rFonts w:ascii="Times New Roman" w:eastAsia="Times New Roman" w:hAnsi="Times New Roman" w:cs="Times New Roman"/>
                <w:kern w:val="0"/>
                <w:sz w:val="21"/>
                <w:szCs w:val="21"/>
                <w:lang w:eastAsia="ro-RO"/>
                <w14:ligatures w14:val="none"/>
              </w:rPr>
              <w:t>31.07.2026</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EE2D7FF" w14:textId="77777777" w:rsidR="00250D3F" w:rsidRPr="00BF4217" w:rsidRDefault="00250D3F" w:rsidP="00250D3F">
            <w:pPr>
              <w:spacing w:after="0" w:line="240" w:lineRule="auto"/>
              <w:jc w:val="center"/>
              <w:rPr>
                <w:rFonts w:ascii="Times New Roman" w:eastAsia="Times New Roman" w:hAnsi="Times New Roman" w:cs="Times New Roman"/>
                <w:kern w:val="0"/>
                <w:sz w:val="21"/>
                <w:szCs w:val="21"/>
                <w:lang w:eastAsia="ro-RO"/>
                <w14:ligatures w14:val="none"/>
              </w:rPr>
            </w:pPr>
          </w:p>
        </w:tc>
      </w:tr>
      <w:tr w:rsidR="00250D3F" w:rsidRPr="00BF4217" w14:paraId="2F01BC2E" w14:textId="77777777" w:rsidTr="00882EF0">
        <w:trPr>
          <w:trHeight w:val="345"/>
          <w:jc w:val="center"/>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623537C" w14:textId="77777777" w:rsidR="00250D3F" w:rsidRPr="00BF4217" w:rsidRDefault="00250D3F" w:rsidP="00250D3F">
            <w:pPr>
              <w:spacing w:after="0" w:line="240" w:lineRule="auto"/>
              <w:rPr>
                <w:rFonts w:ascii="Times New Roman" w:eastAsia="Times New Roman" w:hAnsi="Times New Roman" w:cs="Times New Roman"/>
                <w:kern w:val="0"/>
                <w:sz w:val="21"/>
                <w:szCs w:val="21"/>
                <w:lang w:eastAsia="ro-RO"/>
                <w14:ligatures w14:val="none"/>
              </w:rPr>
            </w:pPr>
            <w:r w:rsidRPr="00BF4217">
              <w:rPr>
                <w:rFonts w:ascii="Times New Roman" w:eastAsia="Times New Roman" w:hAnsi="Times New Roman" w:cs="Times New Roman"/>
                <w:kern w:val="0"/>
                <w:sz w:val="21"/>
                <w:szCs w:val="21"/>
                <w:lang w:eastAsia="ro-RO"/>
                <w14:ligatures w14:val="none"/>
              </w:rPr>
              <w:t>Aducerea la cunoștința publică</w:t>
            </w:r>
            <w:r w:rsidRPr="00BF4217">
              <w:rPr>
                <w:rFonts w:ascii="Times New Roman" w:eastAsia="Times New Roman" w:hAnsi="Times New Roman" w:cs="Times New Roman"/>
                <w:kern w:val="0"/>
                <w:sz w:val="16"/>
                <w:szCs w:val="16"/>
                <w:vertAlign w:val="superscript"/>
                <w:lang w:eastAsia="ro-RO"/>
                <w14:ligatures w14:val="none"/>
              </w:rPr>
              <w:t>4)+5)</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tcPr>
          <w:p w14:paraId="4446B5F5" w14:textId="68F74FA2" w:rsidR="00250D3F" w:rsidRPr="00BF4217" w:rsidRDefault="00250D3F" w:rsidP="00250D3F">
            <w:pPr>
              <w:spacing w:after="0" w:line="240" w:lineRule="auto"/>
              <w:jc w:val="center"/>
              <w:rPr>
                <w:rFonts w:ascii="Times New Roman" w:eastAsia="Times New Roman" w:hAnsi="Times New Roman" w:cs="Times New Roman"/>
                <w:kern w:val="0"/>
                <w:sz w:val="21"/>
                <w:szCs w:val="21"/>
                <w:lang w:eastAsia="ro-RO"/>
                <w14:ligatures w14:val="none"/>
              </w:rPr>
            </w:pPr>
            <w:r w:rsidRPr="00096CEC">
              <w:rPr>
                <w:rFonts w:ascii="Times New Roman" w:eastAsia="Times New Roman" w:hAnsi="Times New Roman" w:cs="Times New Roman"/>
                <w:kern w:val="0"/>
                <w:sz w:val="21"/>
                <w:szCs w:val="21"/>
                <w:lang w:eastAsia="ro-RO"/>
                <w14:ligatures w14:val="none"/>
              </w:rPr>
              <w:t>31.07.2026</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7BF3FDC" w14:textId="77777777" w:rsidR="00250D3F" w:rsidRPr="00BF4217" w:rsidRDefault="00250D3F" w:rsidP="00250D3F">
            <w:pPr>
              <w:spacing w:after="0" w:line="240" w:lineRule="auto"/>
              <w:jc w:val="center"/>
              <w:rPr>
                <w:rFonts w:ascii="Times New Roman" w:eastAsia="Times New Roman" w:hAnsi="Times New Roman" w:cs="Times New Roman"/>
                <w:kern w:val="0"/>
                <w:sz w:val="21"/>
                <w:szCs w:val="21"/>
                <w:lang w:eastAsia="ro-RO"/>
                <w14:ligatures w14:val="none"/>
              </w:rPr>
            </w:pPr>
          </w:p>
        </w:tc>
      </w:tr>
      <w:tr w:rsidR="00BF4217" w:rsidRPr="00BF4217" w14:paraId="0286A06F" w14:textId="77777777" w:rsidTr="00CF782D">
        <w:trPr>
          <w:trHeight w:val="555"/>
          <w:jc w:val="center"/>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09D01B5" w14:textId="77777777" w:rsidR="00BF4217" w:rsidRPr="00BF4217" w:rsidRDefault="00BF4217" w:rsidP="00BF4217">
            <w:pPr>
              <w:spacing w:after="0" w:line="240" w:lineRule="auto"/>
              <w:rPr>
                <w:rFonts w:ascii="Times New Roman" w:eastAsia="Times New Roman" w:hAnsi="Times New Roman" w:cs="Times New Roman"/>
                <w:kern w:val="0"/>
                <w:sz w:val="21"/>
                <w:szCs w:val="21"/>
                <w:lang w:eastAsia="ro-RO"/>
                <w14:ligatures w14:val="none"/>
              </w:rPr>
            </w:pPr>
            <w:r w:rsidRPr="00BF4217">
              <w:rPr>
                <w:rFonts w:ascii="Times New Roman" w:eastAsia="Times New Roman" w:hAnsi="Times New Roman" w:cs="Times New Roman"/>
                <w:kern w:val="0"/>
                <w:sz w:val="21"/>
                <w:szCs w:val="21"/>
                <w:lang w:eastAsia="ro-RO"/>
                <w14:ligatures w14:val="none"/>
              </w:rPr>
              <w:t>Comunicarea, numai în cazul celei cu caracter individual</w:t>
            </w:r>
            <w:r w:rsidRPr="00BF4217">
              <w:rPr>
                <w:rFonts w:ascii="Times New Roman" w:eastAsia="Times New Roman" w:hAnsi="Times New Roman" w:cs="Times New Roman"/>
                <w:kern w:val="0"/>
                <w:sz w:val="16"/>
                <w:szCs w:val="16"/>
                <w:vertAlign w:val="superscript"/>
                <w:lang w:eastAsia="ro-RO"/>
                <w14:ligatures w14:val="none"/>
              </w:rPr>
              <w:t>4)+5)</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2576427" w14:textId="77777777" w:rsidR="00BF4217" w:rsidRPr="00BF4217" w:rsidRDefault="00BF4217" w:rsidP="00BF4217">
            <w:pPr>
              <w:spacing w:after="0" w:line="240" w:lineRule="auto"/>
              <w:jc w:val="center"/>
              <w:rPr>
                <w:rFonts w:ascii="Times New Roman" w:eastAsia="Times New Roman" w:hAnsi="Times New Roman" w:cs="Times New Roman"/>
                <w:kern w:val="0"/>
                <w:sz w:val="21"/>
                <w:szCs w:val="21"/>
                <w:lang w:eastAsia="ro-RO"/>
                <w14:ligatures w14:val="none"/>
              </w:rPr>
            </w:pPr>
            <w:r w:rsidRPr="00BF4217">
              <w:rPr>
                <w:rFonts w:ascii="Times New Roman" w:eastAsia="Times New Roman" w:hAnsi="Times New Roman" w:cs="Times New Roman"/>
                <w:kern w:val="0"/>
                <w:sz w:val="21"/>
                <w:szCs w:val="21"/>
                <w:lang w:eastAsia="ro-RO"/>
                <w14:ligatures w14:val="none"/>
              </w:rPr>
              <w:t>. . . . . . . . . ./. . . . . . . . . ./. . . . . . . . . .</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DAA1F7B" w14:textId="77777777" w:rsidR="00BF4217" w:rsidRPr="00BF4217" w:rsidRDefault="00BF4217" w:rsidP="00BF4217">
            <w:pPr>
              <w:spacing w:after="0" w:line="240" w:lineRule="auto"/>
              <w:jc w:val="center"/>
              <w:rPr>
                <w:rFonts w:ascii="Times New Roman" w:eastAsia="Times New Roman" w:hAnsi="Times New Roman" w:cs="Times New Roman"/>
                <w:kern w:val="0"/>
                <w:sz w:val="21"/>
                <w:szCs w:val="21"/>
                <w:lang w:eastAsia="ro-RO"/>
                <w14:ligatures w14:val="none"/>
              </w:rPr>
            </w:pPr>
            <w:r w:rsidRPr="00BF4217">
              <w:rPr>
                <w:rFonts w:ascii="Times New Roman" w:eastAsia="Times New Roman" w:hAnsi="Times New Roman" w:cs="Times New Roman"/>
                <w:kern w:val="0"/>
                <w:sz w:val="21"/>
                <w:szCs w:val="21"/>
                <w:lang w:eastAsia="ro-RO"/>
                <w14:ligatures w14:val="none"/>
              </w:rPr>
              <w:t xml:space="preserve">Nu este cazul </w:t>
            </w:r>
          </w:p>
        </w:tc>
      </w:tr>
      <w:tr w:rsidR="00BF4217" w:rsidRPr="00BF4217" w14:paraId="5964C3C3" w14:textId="77777777" w:rsidTr="00CF782D">
        <w:trPr>
          <w:trHeight w:val="555"/>
          <w:jc w:val="center"/>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1C5616C" w14:textId="77777777" w:rsidR="00BF4217" w:rsidRPr="00BF4217" w:rsidRDefault="00BF4217" w:rsidP="00BF4217">
            <w:pPr>
              <w:spacing w:after="0" w:line="240" w:lineRule="auto"/>
              <w:rPr>
                <w:rFonts w:ascii="Times New Roman" w:eastAsia="Times New Roman" w:hAnsi="Times New Roman" w:cs="Times New Roman"/>
                <w:kern w:val="0"/>
                <w:sz w:val="21"/>
                <w:szCs w:val="21"/>
                <w:lang w:eastAsia="ro-RO"/>
                <w14:ligatures w14:val="none"/>
              </w:rPr>
            </w:pPr>
            <w:r w:rsidRPr="00BF4217">
              <w:rPr>
                <w:rFonts w:ascii="Times New Roman" w:eastAsia="Times New Roman" w:hAnsi="Times New Roman" w:cs="Times New Roman"/>
                <w:kern w:val="0"/>
                <w:sz w:val="21"/>
                <w:szCs w:val="21"/>
                <w:lang w:eastAsia="ro-RO"/>
                <w14:ligatures w14:val="none"/>
              </w:rPr>
              <w:t>Hotărârea devine obligatorie</w:t>
            </w:r>
            <w:r w:rsidRPr="00BF4217">
              <w:rPr>
                <w:rFonts w:ascii="Times New Roman" w:eastAsia="Times New Roman" w:hAnsi="Times New Roman" w:cs="Times New Roman"/>
                <w:kern w:val="0"/>
                <w:sz w:val="16"/>
                <w:szCs w:val="16"/>
                <w:vertAlign w:val="superscript"/>
                <w:lang w:eastAsia="ro-RO"/>
                <w14:ligatures w14:val="none"/>
              </w:rPr>
              <w:t>6)</w:t>
            </w:r>
            <w:r w:rsidRPr="00BF4217">
              <w:rPr>
                <w:rFonts w:ascii="Times New Roman" w:eastAsia="Times New Roman" w:hAnsi="Times New Roman" w:cs="Times New Roman"/>
                <w:kern w:val="0"/>
                <w:sz w:val="21"/>
                <w:szCs w:val="21"/>
                <w:lang w:eastAsia="ro-RO"/>
                <w14:ligatures w14:val="none"/>
              </w:rPr>
              <w:t> sau produce efecte juridice</w:t>
            </w:r>
            <w:r w:rsidRPr="00BF4217">
              <w:rPr>
                <w:rFonts w:ascii="Times New Roman" w:eastAsia="Times New Roman" w:hAnsi="Times New Roman" w:cs="Times New Roman"/>
                <w:kern w:val="0"/>
                <w:sz w:val="16"/>
                <w:szCs w:val="16"/>
                <w:vertAlign w:val="superscript"/>
                <w:lang w:eastAsia="ro-RO"/>
                <w14:ligatures w14:val="none"/>
              </w:rPr>
              <w:t>7)</w:t>
            </w:r>
            <w:r w:rsidRPr="00BF4217">
              <w:rPr>
                <w:rFonts w:ascii="Times New Roman" w:eastAsia="Times New Roman" w:hAnsi="Times New Roman" w:cs="Times New Roman"/>
                <w:kern w:val="0"/>
                <w:sz w:val="21"/>
                <w:szCs w:val="21"/>
                <w:lang w:eastAsia="ro-RO"/>
                <w14:ligatures w14:val="none"/>
              </w:rPr>
              <w:t>, după caz</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C372E54" w14:textId="72B6E1C6" w:rsidR="00BF4217" w:rsidRPr="00BF4217" w:rsidRDefault="00250D3F" w:rsidP="00BF4217">
            <w:pPr>
              <w:spacing w:after="0" w:line="240" w:lineRule="auto"/>
              <w:jc w:val="center"/>
              <w:rPr>
                <w:rFonts w:ascii="Times New Roman" w:eastAsia="Times New Roman" w:hAnsi="Times New Roman" w:cs="Times New Roman"/>
                <w:kern w:val="0"/>
                <w:sz w:val="21"/>
                <w:szCs w:val="21"/>
                <w:lang w:eastAsia="ro-RO"/>
                <w14:ligatures w14:val="none"/>
              </w:rPr>
            </w:pPr>
            <w:r>
              <w:rPr>
                <w:rFonts w:ascii="Times New Roman" w:eastAsia="Times New Roman" w:hAnsi="Times New Roman" w:cs="Times New Roman"/>
                <w:kern w:val="0"/>
                <w:sz w:val="21"/>
                <w:szCs w:val="21"/>
                <w:lang w:eastAsia="ro-RO"/>
                <w14:ligatures w14:val="none"/>
              </w:rPr>
              <w:t>31.07.2026</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BF8F892" w14:textId="77777777" w:rsidR="00BF4217" w:rsidRPr="00BF4217" w:rsidRDefault="00BF4217" w:rsidP="00BF4217">
            <w:pPr>
              <w:spacing w:after="0" w:line="240" w:lineRule="auto"/>
              <w:jc w:val="center"/>
              <w:rPr>
                <w:rFonts w:ascii="Times New Roman" w:eastAsia="Times New Roman" w:hAnsi="Times New Roman" w:cs="Times New Roman"/>
                <w:kern w:val="0"/>
                <w:sz w:val="21"/>
                <w:szCs w:val="21"/>
                <w:lang w:eastAsia="ro-RO"/>
                <w14:ligatures w14:val="none"/>
              </w:rPr>
            </w:pPr>
          </w:p>
        </w:tc>
      </w:tr>
      <w:tr w:rsidR="00BF4217" w:rsidRPr="00BF4217" w14:paraId="488E9120" w14:textId="77777777" w:rsidTr="00CF782D">
        <w:trPr>
          <w:trHeight w:val="3510"/>
          <w:jc w:val="center"/>
        </w:trPr>
        <w:tc>
          <w:tcPr>
            <w:tcW w:w="0" w:type="auto"/>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9B6E57D" w14:textId="77777777" w:rsidR="00BF4217" w:rsidRPr="00BF4217" w:rsidRDefault="00BF4217" w:rsidP="00BF4217">
            <w:pPr>
              <w:spacing w:after="0" w:line="240" w:lineRule="auto"/>
              <w:rPr>
                <w:rFonts w:ascii="Times New Roman" w:eastAsia="Times New Roman" w:hAnsi="Times New Roman" w:cs="Times New Roman"/>
                <w:kern w:val="0"/>
                <w:sz w:val="21"/>
                <w:szCs w:val="21"/>
                <w:lang w:eastAsia="ro-RO"/>
                <w14:ligatures w14:val="none"/>
              </w:rPr>
            </w:pPr>
            <w:r w:rsidRPr="00BF4217">
              <w:rPr>
                <w:rFonts w:ascii="Times New Roman" w:eastAsia="Times New Roman" w:hAnsi="Times New Roman" w:cs="Times New Roman"/>
                <w:kern w:val="0"/>
                <w:sz w:val="21"/>
                <w:szCs w:val="21"/>
                <w:lang w:eastAsia="ro-RO"/>
                <w14:ligatures w14:val="none"/>
              </w:rPr>
              <w:t>Extrase din Ordonanța de urgență a Guvernului nr. 57/2019 privind Codul administrativ, cu modificările și completările ulterioare:</w:t>
            </w:r>
            <w:r w:rsidRPr="00BF4217">
              <w:rPr>
                <w:rFonts w:ascii="Times New Roman" w:eastAsia="Times New Roman" w:hAnsi="Times New Roman" w:cs="Times New Roman"/>
                <w:kern w:val="0"/>
                <w:sz w:val="21"/>
                <w:szCs w:val="21"/>
                <w:lang w:eastAsia="ro-RO"/>
                <w14:ligatures w14:val="none"/>
              </w:rPr>
              <w:br/>
            </w:r>
            <w:r w:rsidRPr="00BF4217">
              <w:rPr>
                <w:rFonts w:ascii="Times New Roman" w:eastAsia="Times New Roman" w:hAnsi="Times New Roman" w:cs="Times New Roman"/>
                <w:kern w:val="0"/>
                <w:sz w:val="16"/>
                <w:szCs w:val="16"/>
                <w:vertAlign w:val="superscript"/>
                <w:lang w:eastAsia="ro-RO"/>
                <w14:ligatures w14:val="none"/>
              </w:rPr>
              <w:t>1)</w:t>
            </w:r>
            <w:r w:rsidRPr="00BF4217">
              <w:rPr>
                <w:rFonts w:ascii="Times New Roman" w:eastAsia="Times New Roman" w:hAnsi="Times New Roman" w:cs="Times New Roman"/>
                <w:kern w:val="0"/>
                <w:sz w:val="21"/>
                <w:szCs w:val="21"/>
                <w:lang w:eastAsia="ro-RO"/>
                <w14:ligatures w14:val="none"/>
              </w:rPr>
              <w:t xml:space="preserve"> Art. 139 alin. (1): "În exercitarea atribuțiilor ce îi revin, consiliul local adoptă hotărâri, cu majoritate absolută sau simplă, după caz. (2) Prin excepție de la prevederile alin. (1), hotărârile privind dobândirea sau înstrăinarea dreptului de proprietate în cazul bunurilor imobile se adoptă de consiliul local cu majoritatea calificată definită la art. 5 lit. </w:t>
            </w:r>
            <w:proofErr w:type="spellStart"/>
            <w:r w:rsidRPr="00BF4217">
              <w:rPr>
                <w:rFonts w:ascii="Times New Roman" w:eastAsia="Times New Roman" w:hAnsi="Times New Roman" w:cs="Times New Roman"/>
                <w:kern w:val="0"/>
                <w:sz w:val="21"/>
                <w:szCs w:val="21"/>
                <w:lang w:eastAsia="ro-RO"/>
                <w14:ligatures w14:val="none"/>
              </w:rPr>
              <w:t>dd</w:t>
            </w:r>
            <w:proofErr w:type="spellEnd"/>
            <w:r w:rsidRPr="00BF4217">
              <w:rPr>
                <w:rFonts w:ascii="Times New Roman" w:eastAsia="Times New Roman" w:hAnsi="Times New Roman" w:cs="Times New Roman"/>
                <w:kern w:val="0"/>
                <w:sz w:val="21"/>
                <w:szCs w:val="21"/>
                <w:lang w:eastAsia="ro-RO"/>
                <w14:ligatures w14:val="none"/>
              </w:rPr>
              <w:t>), de două treimi din numărul consilierilor locali în funcție."</w:t>
            </w:r>
            <w:r w:rsidRPr="00BF4217">
              <w:rPr>
                <w:rFonts w:ascii="Times New Roman" w:eastAsia="Times New Roman" w:hAnsi="Times New Roman" w:cs="Times New Roman"/>
                <w:kern w:val="0"/>
                <w:sz w:val="21"/>
                <w:szCs w:val="21"/>
                <w:lang w:eastAsia="ro-RO"/>
                <w14:ligatures w14:val="none"/>
              </w:rPr>
              <w:br/>
            </w:r>
            <w:r w:rsidRPr="00BF4217">
              <w:rPr>
                <w:rFonts w:ascii="Times New Roman" w:eastAsia="Times New Roman" w:hAnsi="Times New Roman" w:cs="Times New Roman"/>
                <w:kern w:val="0"/>
                <w:sz w:val="16"/>
                <w:szCs w:val="16"/>
                <w:vertAlign w:val="superscript"/>
                <w:lang w:eastAsia="ro-RO"/>
                <w14:ligatures w14:val="none"/>
              </w:rPr>
              <w:t>2)</w:t>
            </w:r>
            <w:r w:rsidRPr="00BF4217">
              <w:rPr>
                <w:rFonts w:ascii="Times New Roman" w:eastAsia="Times New Roman" w:hAnsi="Times New Roman" w:cs="Times New Roman"/>
                <w:kern w:val="0"/>
                <w:sz w:val="21"/>
                <w:szCs w:val="21"/>
                <w:lang w:eastAsia="ro-RO"/>
                <w14:ligatures w14:val="none"/>
              </w:rPr>
              <w:t> Art. 197 alin. (2): "Hotărârile consiliului local se comunică primarului."</w:t>
            </w:r>
            <w:r w:rsidRPr="00BF4217">
              <w:rPr>
                <w:rFonts w:ascii="Times New Roman" w:eastAsia="Times New Roman" w:hAnsi="Times New Roman" w:cs="Times New Roman"/>
                <w:kern w:val="0"/>
                <w:sz w:val="21"/>
                <w:szCs w:val="21"/>
                <w:lang w:eastAsia="ro-RO"/>
                <w14:ligatures w14:val="none"/>
              </w:rPr>
              <w:br/>
            </w:r>
            <w:r w:rsidRPr="00BF4217">
              <w:rPr>
                <w:rFonts w:ascii="Times New Roman" w:eastAsia="Times New Roman" w:hAnsi="Times New Roman" w:cs="Times New Roman"/>
                <w:kern w:val="0"/>
                <w:sz w:val="16"/>
                <w:szCs w:val="16"/>
                <w:vertAlign w:val="superscript"/>
                <w:lang w:eastAsia="ro-RO"/>
                <w14:ligatures w14:val="none"/>
              </w:rPr>
              <w:t>3)</w:t>
            </w:r>
            <w:r w:rsidRPr="00BF4217">
              <w:rPr>
                <w:rFonts w:ascii="Times New Roman" w:eastAsia="Times New Roman" w:hAnsi="Times New Roman" w:cs="Times New Roman"/>
                <w:kern w:val="0"/>
                <w:sz w:val="21"/>
                <w:szCs w:val="21"/>
                <w:lang w:eastAsia="ro-RO"/>
                <w14:ligatures w14:val="none"/>
              </w:rPr>
              <w:t> Art. 197 alin. (1), adaptat: Secretarul general al comunei comunică hotărârile consiliului local al comunei prefectului în cel mult 10 zile lucrătoare de la data adoptării . . .</w:t>
            </w:r>
            <w:r w:rsidRPr="00BF4217">
              <w:rPr>
                <w:rFonts w:ascii="Times New Roman" w:eastAsia="Times New Roman" w:hAnsi="Times New Roman" w:cs="Times New Roman"/>
                <w:kern w:val="0"/>
                <w:sz w:val="21"/>
                <w:szCs w:val="21"/>
                <w:lang w:eastAsia="ro-RO"/>
                <w14:ligatures w14:val="none"/>
              </w:rPr>
              <w:br/>
            </w:r>
            <w:r w:rsidRPr="00BF4217">
              <w:rPr>
                <w:rFonts w:ascii="Times New Roman" w:eastAsia="Times New Roman" w:hAnsi="Times New Roman" w:cs="Times New Roman"/>
                <w:kern w:val="0"/>
                <w:sz w:val="16"/>
                <w:szCs w:val="16"/>
                <w:vertAlign w:val="superscript"/>
                <w:lang w:eastAsia="ro-RO"/>
                <w14:ligatures w14:val="none"/>
              </w:rPr>
              <w:t>4)</w:t>
            </w:r>
            <w:r w:rsidRPr="00BF4217">
              <w:rPr>
                <w:rFonts w:ascii="Times New Roman" w:eastAsia="Times New Roman" w:hAnsi="Times New Roman" w:cs="Times New Roman"/>
                <w:kern w:val="0"/>
                <w:sz w:val="21"/>
                <w:szCs w:val="21"/>
                <w:lang w:eastAsia="ro-RO"/>
                <w14:ligatures w14:val="none"/>
              </w:rPr>
              <w:t> Art. 197 alin. (4): "Hotărârile . . . se aduc la cunoștința publică și se comunică, în condițiile legii, prin grija secretarului general al comunei."</w:t>
            </w:r>
            <w:r w:rsidRPr="00BF4217">
              <w:rPr>
                <w:rFonts w:ascii="Times New Roman" w:eastAsia="Times New Roman" w:hAnsi="Times New Roman" w:cs="Times New Roman"/>
                <w:kern w:val="0"/>
                <w:sz w:val="21"/>
                <w:szCs w:val="21"/>
                <w:lang w:eastAsia="ro-RO"/>
                <w14:ligatures w14:val="none"/>
              </w:rPr>
              <w:br/>
            </w:r>
            <w:r w:rsidRPr="00BF4217">
              <w:rPr>
                <w:rFonts w:ascii="Times New Roman" w:eastAsia="Times New Roman" w:hAnsi="Times New Roman" w:cs="Times New Roman"/>
                <w:kern w:val="0"/>
                <w:sz w:val="16"/>
                <w:szCs w:val="16"/>
                <w:vertAlign w:val="superscript"/>
                <w:lang w:eastAsia="ro-RO"/>
                <w14:ligatures w14:val="none"/>
              </w:rPr>
              <w:t>5)</w:t>
            </w:r>
            <w:r w:rsidRPr="00BF4217">
              <w:rPr>
                <w:rFonts w:ascii="Times New Roman" w:eastAsia="Times New Roman" w:hAnsi="Times New Roman" w:cs="Times New Roman"/>
                <w:kern w:val="0"/>
                <w:sz w:val="21"/>
                <w:szCs w:val="21"/>
                <w:lang w:eastAsia="ro-RO"/>
                <w14:ligatures w14:val="none"/>
              </w:rPr>
              <w:t> Art. 199 alin. (1): "Comunicarea hotărârilor - cu caracter individual către persoanele cărora li se adresează se face în cel mult 5 zile de la data comunicării oficiale către prefect."</w:t>
            </w:r>
            <w:r w:rsidRPr="00BF4217">
              <w:rPr>
                <w:rFonts w:ascii="Times New Roman" w:eastAsia="Times New Roman" w:hAnsi="Times New Roman" w:cs="Times New Roman"/>
                <w:kern w:val="0"/>
                <w:sz w:val="21"/>
                <w:szCs w:val="21"/>
                <w:lang w:eastAsia="ro-RO"/>
                <w14:ligatures w14:val="none"/>
              </w:rPr>
              <w:br/>
            </w:r>
            <w:r w:rsidRPr="00BF4217">
              <w:rPr>
                <w:rFonts w:ascii="Times New Roman" w:eastAsia="Times New Roman" w:hAnsi="Times New Roman" w:cs="Times New Roman"/>
                <w:kern w:val="0"/>
                <w:sz w:val="16"/>
                <w:szCs w:val="16"/>
                <w:vertAlign w:val="superscript"/>
                <w:lang w:eastAsia="ro-RO"/>
                <w14:ligatures w14:val="none"/>
              </w:rPr>
              <w:t>6)</w:t>
            </w:r>
            <w:r w:rsidRPr="00BF4217">
              <w:rPr>
                <w:rFonts w:ascii="Times New Roman" w:eastAsia="Times New Roman" w:hAnsi="Times New Roman" w:cs="Times New Roman"/>
                <w:kern w:val="0"/>
                <w:sz w:val="21"/>
                <w:szCs w:val="21"/>
                <w:lang w:eastAsia="ro-RO"/>
                <w14:ligatures w14:val="none"/>
              </w:rPr>
              <w:t> Art. 198 alin. (1): "Hotărârile . . . cu caracter normativ devin obligatorii de la data aducerii lor la cunoștință publică."</w:t>
            </w:r>
            <w:r w:rsidRPr="00BF4217">
              <w:rPr>
                <w:rFonts w:ascii="Times New Roman" w:eastAsia="Times New Roman" w:hAnsi="Times New Roman" w:cs="Times New Roman"/>
                <w:kern w:val="0"/>
                <w:sz w:val="21"/>
                <w:szCs w:val="21"/>
                <w:lang w:eastAsia="ro-RO"/>
                <w14:ligatures w14:val="none"/>
              </w:rPr>
              <w:br/>
            </w:r>
            <w:r w:rsidRPr="00BF4217">
              <w:rPr>
                <w:rFonts w:ascii="Times New Roman" w:eastAsia="Times New Roman" w:hAnsi="Times New Roman" w:cs="Times New Roman"/>
                <w:kern w:val="0"/>
                <w:sz w:val="16"/>
                <w:szCs w:val="16"/>
                <w:vertAlign w:val="superscript"/>
                <w:lang w:eastAsia="ro-RO"/>
                <w14:ligatures w14:val="none"/>
              </w:rPr>
              <w:t>7)</w:t>
            </w:r>
            <w:r w:rsidRPr="00BF4217">
              <w:rPr>
                <w:rFonts w:ascii="Times New Roman" w:eastAsia="Times New Roman" w:hAnsi="Times New Roman" w:cs="Times New Roman"/>
                <w:kern w:val="0"/>
                <w:sz w:val="21"/>
                <w:szCs w:val="21"/>
                <w:lang w:eastAsia="ro-RO"/>
                <w14:ligatures w14:val="none"/>
              </w:rPr>
              <w:t> Art. 199 alin. (2): "Hotărârile . . . cu caracter individual produc efecte juridice de la data comunicării către persoanele cărora li se adresează."</w:t>
            </w:r>
          </w:p>
        </w:tc>
      </w:tr>
    </w:tbl>
    <w:p w14:paraId="5EF165D7" w14:textId="5F70928D" w:rsidR="00DB492C" w:rsidRPr="00C45777" w:rsidRDefault="005D75F5" w:rsidP="00C45777">
      <w:pPr>
        <w:jc w:val="both"/>
        <w:rPr>
          <w:rFonts w:ascii="Calibri" w:eastAsia="Calibri" w:hAnsi="Calibri" w:cs="Times New Roman"/>
          <w:b/>
          <w:kern w:val="0"/>
          <w14:ligatures w14:val="none"/>
        </w:rPr>
      </w:pPr>
      <w:r w:rsidRPr="005D75F5">
        <w:rPr>
          <w:rFonts w:ascii="Times New Roman" w:eastAsia="SimSun" w:hAnsi="Times New Roman" w:cs="Mangal"/>
          <w:i/>
          <w:iCs/>
          <w:kern w:val="1"/>
          <w:sz w:val="26"/>
          <w:szCs w:val="26"/>
          <w:lang w:val="en-US" w:eastAsia="hi-IN" w:bidi="hi-IN"/>
          <w14:ligatures w14:val="none"/>
        </w:rPr>
        <w:t xml:space="preserve">                           </w:t>
      </w:r>
      <w:r w:rsidRPr="005D75F5">
        <w:rPr>
          <w:rFonts w:ascii="Times New Roman" w:eastAsia="SimSun" w:hAnsi="Times New Roman" w:cs="Mangal"/>
          <w:kern w:val="1"/>
          <w:sz w:val="26"/>
          <w:szCs w:val="26"/>
          <w:lang w:val="en-US" w:eastAsia="hi-IN" w:bidi="hi-IN"/>
          <w14:ligatures w14:val="none"/>
        </w:rPr>
        <w:t xml:space="preserve">                                                                                                                                                                                                                                                                                                                                                                                  </w:t>
      </w:r>
    </w:p>
    <w:sectPr w:rsidR="00DB492C" w:rsidRPr="00C45777" w:rsidSect="00C45777">
      <w:headerReference w:type="even" r:id="rId6"/>
      <w:headerReference w:type="default" r:id="rId7"/>
      <w:footerReference w:type="default" r:id="rId8"/>
      <w:headerReference w:type="first" r:id="rId9"/>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9C970" w14:textId="77777777" w:rsidR="00196D35" w:rsidRDefault="00196D35" w:rsidP="005D75F5">
      <w:pPr>
        <w:spacing w:after="0" w:line="240" w:lineRule="auto"/>
      </w:pPr>
      <w:r>
        <w:separator/>
      </w:r>
    </w:p>
  </w:endnote>
  <w:endnote w:type="continuationSeparator" w:id="0">
    <w:p w14:paraId="6287C758" w14:textId="77777777" w:rsidR="00196D35" w:rsidRDefault="00196D35" w:rsidP="005D75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706DF" w14:textId="11B24257" w:rsidR="0059592F" w:rsidRDefault="0059592F">
    <w:pPr>
      <w:pStyle w:val="Subsol"/>
    </w:pPr>
    <w:r>
      <w:t xml:space="preserve">Redactat. C.P. exemplare originale 5, anexe 1. </w:t>
    </w:r>
  </w:p>
  <w:p w14:paraId="1E139B16" w14:textId="77777777" w:rsidR="00300B79" w:rsidRDefault="00300B79">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6EBEC" w14:textId="77777777" w:rsidR="00196D35" w:rsidRDefault="00196D35" w:rsidP="005D75F5">
      <w:pPr>
        <w:spacing w:after="0" w:line="240" w:lineRule="auto"/>
      </w:pPr>
      <w:r>
        <w:separator/>
      </w:r>
    </w:p>
  </w:footnote>
  <w:footnote w:type="continuationSeparator" w:id="0">
    <w:p w14:paraId="3DA5B163" w14:textId="77777777" w:rsidR="00196D35" w:rsidRDefault="00196D35" w:rsidP="005D75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9D74C" w14:textId="77777777" w:rsidR="00D3036E" w:rsidRDefault="00021E94">
    <w:pPr>
      <w:pStyle w:val="Antet"/>
    </w:pPr>
    <w:r>
      <w:rPr>
        <w:noProof/>
      </w:rPr>
      <mc:AlternateContent>
        <mc:Choice Requires="wps">
          <w:drawing>
            <wp:anchor distT="0" distB="0" distL="114300" distR="114300" simplePos="0" relativeHeight="251656704" behindDoc="1" locked="0" layoutInCell="0" allowOverlap="1" wp14:anchorId="5154458A" wp14:editId="28FCA1F7">
              <wp:simplePos x="0" y="0"/>
              <wp:positionH relativeFrom="margin">
                <wp:align>center</wp:align>
              </wp:positionH>
              <wp:positionV relativeFrom="margin">
                <wp:align>center</wp:align>
              </wp:positionV>
              <wp:extent cx="6344920" cy="3172460"/>
              <wp:effectExtent l="0" t="1171575" r="0" b="1047115"/>
              <wp:wrapNone/>
              <wp:docPr id="123146816"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344920" cy="3172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10586C8" w14:textId="77777777" w:rsidR="00D3036E" w:rsidRDefault="00021E94" w:rsidP="00C645B8">
                          <w:pPr>
                            <w:jc w:val="center"/>
                            <w:rPr>
                              <w:rFonts w:ascii="Calibri" w:hAnsi="Calibri" w:cs="Calibri"/>
                              <w:color w:val="C0C0C0"/>
                              <w:kern w:val="0"/>
                              <w:sz w:val="2"/>
                              <w:szCs w:val="2"/>
                              <w14:textFill>
                                <w14:solidFill>
                                  <w14:srgbClr w14:val="C0C0C0">
                                    <w14:alpha w14:val="50000"/>
                                  </w14:srgbClr>
                                </w14:solidFill>
                              </w14:textFill>
                              <w14:ligatures w14:val="none"/>
                            </w:rPr>
                          </w:pPr>
                          <w:r>
                            <w:rPr>
                              <w:rFonts w:ascii="Calibri" w:hAnsi="Calibri" w:cs="Calibri"/>
                              <w:color w:val="C0C0C0"/>
                              <w:sz w:val="2"/>
                              <w:szCs w:val="2"/>
                              <w14:textFill>
                                <w14:solidFill>
                                  <w14:srgbClr w14:val="C0C0C0">
                                    <w14:alpha w14:val="50000"/>
                                  </w14:srgbClr>
                                </w14:solidFill>
                              </w14:textFill>
                            </w:rPr>
                            <w:t>MODEL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154458A" id="_x0000_t202" coordsize="21600,21600" o:spt="202" path="m,l,21600r21600,l21600,xe">
              <v:stroke joinstyle="miter"/>
              <v:path gradientshapeok="t" o:connecttype="rect"/>
            </v:shapetype>
            <v:shape id="Casetă text 2" o:spid="_x0000_s1026" type="#_x0000_t202" style="position:absolute;margin-left:0;margin-top:0;width:499.6pt;height:249.8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" o:allowincell="f" filled="f" stroked="f">
              <v:stroke joinstyle="round"/>
              <o:lock v:ext="edit" shapetype="t"/>
              <v:textbox style="mso-fit-shape-to-text:t">
                <w:txbxContent>
                  <w:p w14:paraId="310586C8" w14:textId="77777777" w:rsidR="00D3036E" w:rsidRDefault="00021E94" w:rsidP="00C645B8">
                    <w:pPr>
                      <w:jc w:val="center"/>
                      <w:rPr>
                        <w:rFonts w:ascii="Calibri" w:hAnsi="Calibri" w:cs="Calibri"/>
                        <w:color w:val="C0C0C0"/>
                        <w:kern w:val="0"/>
                        <w:sz w:val="2"/>
                        <w:szCs w:val="2"/>
                        <w14:textFill>
                          <w14:solidFill>
                            <w14:srgbClr w14:val="C0C0C0">
                              <w14:alpha w14:val="50000"/>
                            </w14:srgbClr>
                          </w14:solidFill>
                        </w14:textFill>
                        <w14:ligatures w14:val="none"/>
                      </w:rPr>
                    </w:pPr>
                    <w:r>
                      <w:rPr>
                        <w:rFonts w:ascii="Calibri" w:hAnsi="Calibri" w:cs="Calibri"/>
                        <w:color w:val="C0C0C0"/>
                        <w:sz w:val="2"/>
                        <w:szCs w:val="2"/>
                        <w14:textFill>
                          <w14:solidFill>
                            <w14:srgbClr w14:val="C0C0C0">
                              <w14:alpha w14:val="50000"/>
                            </w14:srgbClr>
                          </w14:solidFill>
                        </w14:textFill>
                      </w:rPr>
                      <w:t>MODEL</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7C004" w14:textId="77777777" w:rsidR="00D3036E" w:rsidRDefault="00021E94">
    <w:pPr>
      <w:pStyle w:val="Antet"/>
    </w:pPr>
    <w:r>
      <w:rPr>
        <w:noProof/>
      </w:rPr>
      <mc:AlternateContent>
        <mc:Choice Requires="wps">
          <w:drawing>
            <wp:anchor distT="0" distB="0" distL="114300" distR="114300" simplePos="0" relativeHeight="251657728" behindDoc="1" locked="0" layoutInCell="0" allowOverlap="1" wp14:anchorId="7EDE4A9B" wp14:editId="30E12042">
              <wp:simplePos x="0" y="0"/>
              <wp:positionH relativeFrom="margin">
                <wp:align>center</wp:align>
              </wp:positionH>
              <wp:positionV relativeFrom="margin">
                <wp:align>center</wp:align>
              </wp:positionV>
              <wp:extent cx="6344920" cy="3172460"/>
              <wp:effectExtent l="0" t="1171575" r="0" b="1047115"/>
              <wp:wrapNone/>
              <wp:docPr id="21864940" name="Casetă tex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344920" cy="3172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02F9908" w14:textId="77777777" w:rsidR="00D3036E" w:rsidRDefault="00021E94" w:rsidP="00C645B8">
                          <w:pPr>
                            <w:jc w:val="center"/>
                            <w:rPr>
                              <w:rFonts w:ascii="Calibri" w:hAnsi="Calibri" w:cs="Calibri"/>
                              <w:color w:val="C0C0C0"/>
                              <w:kern w:val="0"/>
                              <w:sz w:val="2"/>
                              <w:szCs w:val="2"/>
                              <w14:textFill>
                                <w14:solidFill>
                                  <w14:srgbClr w14:val="C0C0C0">
                                    <w14:alpha w14:val="50000"/>
                                  </w14:srgbClr>
                                </w14:solidFill>
                              </w14:textFill>
                              <w14:ligatures w14:val="none"/>
                            </w:rPr>
                          </w:pPr>
                          <w:r>
                            <w:rPr>
                              <w:rFonts w:ascii="Calibri" w:hAnsi="Calibri" w:cs="Calibri"/>
                              <w:color w:val="C0C0C0"/>
                              <w:sz w:val="2"/>
                              <w:szCs w:val="2"/>
                              <w14:textFill>
                                <w14:solidFill>
                                  <w14:srgbClr w14:val="C0C0C0">
                                    <w14:alpha w14:val="50000"/>
                                  </w14:srgbClr>
                                </w14:solidFill>
                              </w14:textFill>
                            </w:rPr>
                            <w:t>MODEL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EDE4A9B" id="_x0000_t202" coordsize="21600,21600" o:spt="202" path="m,l,21600r21600,l21600,xe">
              <v:stroke joinstyle="miter"/>
              <v:path gradientshapeok="t" o:connecttype="rect"/>
            </v:shapetype>
            <v:shape id="Casetă text 1" o:spid="_x0000_s1027" type="#_x0000_t202" style="position:absolute;margin-left:0;margin-top:0;width:499.6pt;height:249.8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" o:allowincell="f" filled="f" stroked="f">
              <v:stroke joinstyle="round"/>
              <o:lock v:ext="edit" shapetype="t"/>
              <v:textbox style="mso-fit-shape-to-text:t">
                <w:txbxContent>
                  <w:p w14:paraId="602F9908" w14:textId="77777777" w:rsidR="00D3036E" w:rsidRDefault="00021E94" w:rsidP="00C645B8">
                    <w:pPr>
                      <w:jc w:val="center"/>
                      <w:rPr>
                        <w:rFonts w:ascii="Calibri" w:hAnsi="Calibri" w:cs="Calibri"/>
                        <w:color w:val="C0C0C0"/>
                        <w:kern w:val="0"/>
                        <w:sz w:val="2"/>
                        <w:szCs w:val="2"/>
                        <w14:textFill>
                          <w14:solidFill>
                            <w14:srgbClr w14:val="C0C0C0">
                              <w14:alpha w14:val="50000"/>
                            </w14:srgbClr>
                          </w14:solidFill>
                        </w14:textFill>
                        <w14:ligatures w14:val="none"/>
                      </w:rPr>
                    </w:pPr>
                    <w:r>
                      <w:rPr>
                        <w:rFonts w:ascii="Calibri" w:hAnsi="Calibri" w:cs="Calibri"/>
                        <w:color w:val="C0C0C0"/>
                        <w:sz w:val="2"/>
                        <w:szCs w:val="2"/>
                        <w14:textFill>
                          <w14:solidFill>
                            <w14:srgbClr w14:val="C0C0C0">
                              <w14:alpha w14:val="50000"/>
                            </w14:srgbClr>
                          </w14:solidFill>
                        </w14:textFill>
                      </w:rPr>
                      <w:t>MODEL</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FF65D" w14:textId="77777777" w:rsidR="00D3036E" w:rsidRDefault="00000000">
    <w:pPr>
      <w:pStyle w:val="Antet"/>
    </w:pPr>
    <w:r>
      <w:rPr>
        <w:noProof/>
      </w:rPr>
      <w:pict w14:anchorId="7FC7DA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499.6pt;height:249.8pt;rotation:315;z-index:-251657728;mso-position-horizontal:center;mso-position-horizontal-relative:margin;mso-position-vertical:center;mso-position-vertical-relative:margin" o:allowincell="f" fillcolor="silver" stroked="f">
          <v:fill opacity=".5"/>
          <v:textpath style="font-family:&quot;Calibri&quot;;font-size:1pt" string="MODEL"/>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92C"/>
    <w:rsid w:val="00021E94"/>
    <w:rsid w:val="000D6236"/>
    <w:rsid w:val="000F511C"/>
    <w:rsid w:val="00152C00"/>
    <w:rsid w:val="00162B35"/>
    <w:rsid w:val="00172B39"/>
    <w:rsid w:val="00196D35"/>
    <w:rsid w:val="001B32CA"/>
    <w:rsid w:val="00250D3F"/>
    <w:rsid w:val="002520EA"/>
    <w:rsid w:val="00254F6A"/>
    <w:rsid w:val="002D27B8"/>
    <w:rsid w:val="00300B79"/>
    <w:rsid w:val="003143FF"/>
    <w:rsid w:val="003A176E"/>
    <w:rsid w:val="003D5651"/>
    <w:rsid w:val="003E760C"/>
    <w:rsid w:val="00494344"/>
    <w:rsid w:val="00577120"/>
    <w:rsid w:val="0059592F"/>
    <w:rsid w:val="005C2D33"/>
    <w:rsid w:val="005D75F5"/>
    <w:rsid w:val="005F79EE"/>
    <w:rsid w:val="006316E1"/>
    <w:rsid w:val="0069586C"/>
    <w:rsid w:val="006C7350"/>
    <w:rsid w:val="00802510"/>
    <w:rsid w:val="00817CEF"/>
    <w:rsid w:val="008334C5"/>
    <w:rsid w:val="00856D4D"/>
    <w:rsid w:val="00881A00"/>
    <w:rsid w:val="008C320A"/>
    <w:rsid w:val="008D72F8"/>
    <w:rsid w:val="00911141"/>
    <w:rsid w:val="00913396"/>
    <w:rsid w:val="009463C1"/>
    <w:rsid w:val="00972D2A"/>
    <w:rsid w:val="009A55A9"/>
    <w:rsid w:val="00A235CD"/>
    <w:rsid w:val="00A47EE2"/>
    <w:rsid w:val="00A71E29"/>
    <w:rsid w:val="00AE02DC"/>
    <w:rsid w:val="00B012D6"/>
    <w:rsid w:val="00B51FD0"/>
    <w:rsid w:val="00B67D27"/>
    <w:rsid w:val="00BF4217"/>
    <w:rsid w:val="00C40C8F"/>
    <w:rsid w:val="00C45777"/>
    <w:rsid w:val="00CC7F24"/>
    <w:rsid w:val="00D3036E"/>
    <w:rsid w:val="00D35F32"/>
    <w:rsid w:val="00D46130"/>
    <w:rsid w:val="00D94686"/>
    <w:rsid w:val="00DB1842"/>
    <w:rsid w:val="00DB492C"/>
    <w:rsid w:val="00E25D74"/>
    <w:rsid w:val="00E42520"/>
    <w:rsid w:val="00E72BC9"/>
    <w:rsid w:val="00E86A45"/>
    <w:rsid w:val="00E91A89"/>
    <w:rsid w:val="00F3167E"/>
    <w:rsid w:val="00F44174"/>
    <w:rsid w:val="00F4697C"/>
    <w:rsid w:val="00F51E44"/>
    <w:rsid w:val="00FB2860"/>
    <w:rsid w:val="00FC12C9"/>
    <w:rsid w:val="00FE0E30"/>
    <w:rsid w:val="00FE75FF"/>
    <w:rsid w:val="00FF2FE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FD571C"/>
  <w15:chartTrackingRefBased/>
  <w15:docId w15:val="{F6136245-4340-4F6A-BED9-F825B9288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75F5"/>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semiHidden/>
    <w:unhideWhenUsed/>
    <w:rsid w:val="005D75F5"/>
    <w:pPr>
      <w:tabs>
        <w:tab w:val="center" w:pos="4536"/>
        <w:tab w:val="right" w:pos="9072"/>
      </w:tabs>
      <w:spacing w:after="0" w:line="240" w:lineRule="auto"/>
    </w:pPr>
  </w:style>
  <w:style w:type="character" w:customStyle="1" w:styleId="AntetCaracter">
    <w:name w:val="Antet Caracter"/>
    <w:basedOn w:val="Fontdeparagrafimplicit"/>
    <w:link w:val="Antet"/>
    <w:uiPriority w:val="99"/>
    <w:semiHidden/>
    <w:rsid w:val="005D75F5"/>
  </w:style>
  <w:style w:type="paragraph" w:styleId="Subsol">
    <w:name w:val="footer"/>
    <w:basedOn w:val="Normal"/>
    <w:link w:val="SubsolCaracter"/>
    <w:uiPriority w:val="99"/>
    <w:unhideWhenUsed/>
    <w:rsid w:val="00300B79"/>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300B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794</Words>
  <Characters>4610</Characters>
  <Application>Microsoft Office Word</Application>
  <DocSecurity>0</DocSecurity>
  <Lines>38</Lines>
  <Paragraphs>10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Ocolis</dc:creator>
  <cp:keywords/>
  <dc:description/>
  <cp:lastModifiedBy>Primaria Ocolis</cp:lastModifiedBy>
  <cp:revision>3</cp:revision>
  <cp:lastPrinted>2026-07-31T09:41:00Z</cp:lastPrinted>
  <dcterms:created xsi:type="dcterms:W3CDTF">2026-07-31T09:01:00Z</dcterms:created>
  <dcterms:modified xsi:type="dcterms:W3CDTF">2026-07-31T09:48:00Z</dcterms:modified>
</cp:coreProperties>
</file>