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D719" w14:textId="77777777" w:rsidR="00D94603" w:rsidRPr="005C557D" w:rsidRDefault="00D94603" w:rsidP="00D94603">
      <w:pPr>
        <w:spacing w:after="0"/>
        <w:rPr>
          <w:rFonts w:ascii="Times New Roman" w:hAnsi="Times New Roman" w:cs="Times New Roman"/>
          <w:b/>
          <w:bCs/>
          <w:sz w:val="24"/>
          <w:szCs w:val="24"/>
        </w:rPr>
      </w:pPr>
      <w:r w:rsidRPr="005C557D">
        <w:rPr>
          <w:rFonts w:ascii="Times New Roman" w:hAnsi="Times New Roman" w:cs="Times New Roman"/>
          <w:b/>
          <w:bCs/>
          <w:sz w:val="24"/>
          <w:szCs w:val="24"/>
        </w:rPr>
        <w:t xml:space="preserve">ROMÂNIA </w:t>
      </w:r>
    </w:p>
    <w:p w14:paraId="2FB9D63D" w14:textId="77777777" w:rsidR="00D94603" w:rsidRPr="005C557D" w:rsidRDefault="00D94603" w:rsidP="00D94603">
      <w:pPr>
        <w:spacing w:after="0"/>
        <w:rPr>
          <w:rFonts w:ascii="Times New Roman" w:hAnsi="Times New Roman" w:cs="Times New Roman"/>
          <w:b/>
          <w:bCs/>
          <w:sz w:val="24"/>
          <w:szCs w:val="24"/>
        </w:rPr>
      </w:pPr>
      <w:r w:rsidRPr="005C557D">
        <w:rPr>
          <w:rFonts w:ascii="Times New Roman" w:hAnsi="Times New Roman" w:cs="Times New Roman"/>
          <w:b/>
          <w:bCs/>
          <w:sz w:val="24"/>
          <w:szCs w:val="24"/>
        </w:rPr>
        <w:t>JUDEȚUL ALBA</w:t>
      </w:r>
    </w:p>
    <w:p w14:paraId="075CBB41" w14:textId="0E1DAF2F" w:rsidR="00D94603" w:rsidRDefault="00D94603" w:rsidP="00D94603">
      <w:pPr>
        <w:spacing w:after="0"/>
        <w:rPr>
          <w:rFonts w:ascii="Times New Roman" w:hAnsi="Times New Roman" w:cs="Times New Roman"/>
          <w:b/>
          <w:bCs/>
          <w:sz w:val="24"/>
          <w:szCs w:val="24"/>
        </w:rPr>
      </w:pPr>
      <w:r w:rsidRPr="005C557D">
        <w:rPr>
          <w:rFonts w:ascii="Times New Roman" w:hAnsi="Times New Roman" w:cs="Times New Roman"/>
          <w:b/>
          <w:bCs/>
          <w:sz w:val="24"/>
          <w:szCs w:val="24"/>
        </w:rPr>
        <w:t xml:space="preserve">COMUNA OCOLIȘ </w:t>
      </w:r>
      <w:r w:rsidRPr="005C557D">
        <w:rPr>
          <w:rFonts w:ascii="Times New Roman" w:hAnsi="Times New Roman" w:cs="Times New Roman"/>
          <w:b/>
          <w:bCs/>
          <w:sz w:val="24"/>
          <w:szCs w:val="24"/>
        </w:rPr>
        <w:br/>
      </w:r>
      <w:r>
        <w:rPr>
          <w:rFonts w:ascii="Times New Roman" w:hAnsi="Times New Roman" w:cs="Times New Roman"/>
          <w:b/>
          <w:bCs/>
          <w:sz w:val="24"/>
          <w:szCs w:val="24"/>
        </w:rPr>
        <w:t xml:space="preserve">CONSILIUL LOCAL </w:t>
      </w:r>
    </w:p>
    <w:p w14:paraId="09B005F9" w14:textId="77777777" w:rsidR="00D94603" w:rsidRPr="005C557D" w:rsidRDefault="00D94603" w:rsidP="00D94603">
      <w:pPr>
        <w:spacing w:after="0"/>
        <w:rPr>
          <w:rFonts w:ascii="Times New Roman" w:hAnsi="Times New Roman" w:cs="Times New Roman"/>
          <w:b/>
          <w:bCs/>
          <w:sz w:val="24"/>
          <w:szCs w:val="24"/>
        </w:rPr>
      </w:pPr>
    </w:p>
    <w:p w14:paraId="40E1C593" w14:textId="67D856C9" w:rsidR="00D94603" w:rsidRPr="005C557D" w:rsidRDefault="00D94603" w:rsidP="00D94603">
      <w:pPr>
        <w:spacing w:after="0"/>
        <w:jc w:val="center"/>
        <w:rPr>
          <w:rFonts w:ascii="Times New Roman" w:hAnsi="Times New Roman" w:cs="Times New Roman"/>
          <w:b/>
          <w:bCs/>
        </w:rPr>
      </w:pPr>
      <w:r w:rsidRPr="005C557D">
        <w:rPr>
          <w:rFonts w:ascii="Times New Roman" w:hAnsi="Times New Roman" w:cs="Times New Roman"/>
          <w:b/>
          <w:bCs/>
        </w:rPr>
        <w:t xml:space="preserve"> HOTARARE</w:t>
      </w:r>
      <w:r>
        <w:rPr>
          <w:rFonts w:ascii="Times New Roman" w:hAnsi="Times New Roman" w:cs="Times New Roman"/>
          <w:b/>
          <w:bCs/>
        </w:rPr>
        <w:t>A</w:t>
      </w:r>
      <w:r w:rsidRPr="005C557D">
        <w:rPr>
          <w:rFonts w:ascii="Times New Roman" w:hAnsi="Times New Roman" w:cs="Times New Roman"/>
          <w:b/>
          <w:bCs/>
        </w:rPr>
        <w:t xml:space="preserve"> NR. </w:t>
      </w:r>
      <w:r w:rsidR="003049C4">
        <w:rPr>
          <w:rFonts w:ascii="Times New Roman" w:hAnsi="Times New Roman" w:cs="Times New Roman"/>
          <w:b/>
          <w:bCs/>
        </w:rPr>
        <w:t>55</w:t>
      </w:r>
      <w:r w:rsidRPr="005C557D">
        <w:rPr>
          <w:rFonts w:ascii="Times New Roman" w:hAnsi="Times New Roman" w:cs="Times New Roman"/>
          <w:b/>
          <w:bCs/>
        </w:rPr>
        <w:t>/</w:t>
      </w:r>
      <w:r w:rsidR="003049C4">
        <w:rPr>
          <w:rFonts w:ascii="Times New Roman" w:hAnsi="Times New Roman" w:cs="Times New Roman"/>
          <w:b/>
          <w:bCs/>
        </w:rPr>
        <w:t>20</w:t>
      </w:r>
      <w:r w:rsidRPr="005C557D">
        <w:rPr>
          <w:rFonts w:ascii="Times New Roman" w:hAnsi="Times New Roman" w:cs="Times New Roman"/>
          <w:b/>
          <w:bCs/>
        </w:rPr>
        <w:t>.0</w:t>
      </w:r>
      <w:r w:rsidR="003049C4">
        <w:rPr>
          <w:rFonts w:ascii="Times New Roman" w:hAnsi="Times New Roman" w:cs="Times New Roman"/>
          <w:b/>
          <w:bCs/>
        </w:rPr>
        <w:t>7</w:t>
      </w:r>
      <w:r w:rsidRPr="005C557D">
        <w:rPr>
          <w:rFonts w:ascii="Times New Roman" w:hAnsi="Times New Roman" w:cs="Times New Roman"/>
          <w:b/>
          <w:bCs/>
        </w:rPr>
        <w:t>.202</w:t>
      </w:r>
      <w:r w:rsidR="003049C4">
        <w:rPr>
          <w:rFonts w:ascii="Times New Roman" w:hAnsi="Times New Roman" w:cs="Times New Roman"/>
          <w:b/>
          <w:bCs/>
        </w:rPr>
        <w:t>6</w:t>
      </w:r>
    </w:p>
    <w:p w14:paraId="30656102" w14:textId="77777777" w:rsidR="00D94603" w:rsidRPr="005C557D" w:rsidRDefault="00D94603" w:rsidP="00D94603">
      <w:pPr>
        <w:spacing w:after="0"/>
        <w:jc w:val="center"/>
        <w:rPr>
          <w:rFonts w:ascii="Times New Roman" w:hAnsi="Times New Roman" w:cs="Times New Roman"/>
          <w:b/>
          <w:bCs/>
          <w:sz w:val="20"/>
          <w:szCs w:val="20"/>
        </w:rPr>
      </w:pPr>
      <w:r w:rsidRPr="005C557D">
        <w:rPr>
          <w:rFonts w:ascii="Times New Roman" w:hAnsi="Times New Roman" w:cs="Times New Roman"/>
          <w:b/>
          <w:bCs/>
          <w:sz w:val="20"/>
          <w:szCs w:val="20"/>
        </w:rPr>
        <w:t xml:space="preserve">Privind aprobarea închirierii unor utilaje pentru </w:t>
      </w:r>
      <w:proofErr w:type="spellStart"/>
      <w:r w:rsidRPr="005C557D">
        <w:rPr>
          <w:rFonts w:ascii="Times New Roman" w:hAnsi="Times New Roman" w:cs="Times New Roman"/>
          <w:b/>
          <w:bCs/>
          <w:sz w:val="20"/>
          <w:szCs w:val="20"/>
        </w:rPr>
        <w:t>reparatii</w:t>
      </w:r>
      <w:proofErr w:type="spellEnd"/>
      <w:r w:rsidRPr="005C557D">
        <w:rPr>
          <w:rFonts w:ascii="Times New Roman" w:hAnsi="Times New Roman" w:cs="Times New Roman"/>
          <w:b/>
          <w:bCs/>
          <w:sz w:val="20"/>
          <w:szCs w:val="20"/>
        </w:rPr>
        <w:t xml:space="preserve"> la drumurile vicinale, agricole și străzi </w:t>
      </w:r>
    </w:p>
    <w:p w14:paraId="23F2D82D" w14:textId="71262691" w:rsidR="00D94603" w:rsidRDefault="00D94603" w:rsidP="00D94603">
      <w:pPr>
        <w:spacing w:after="0"/>
        <w:rPr>
          <w:rFonts w:ascii="Times New Roman" w:hAnsi="Times New Roman" w:cs="Times New Roman"/>
          <w:sz w:val="20"/>
          <w:szCs w:val="20"/>
        </w:rPr>
      </w:pPr>
    </w:p>
    <w:p w14:paraId="365C0672" w14:textId="46A29432" w:rsidR="00D94603" w:rsidRDefault="00D94603" w:rsidP="00D94603">
      <w:pPr>
        <w:spacing w:after="0"/>
        <w:ind w:firstLine="708"/>
        <w:jc w:val="both"/>
        <w:rPr>
          <w:rFonts w:ascii="Times New Roman" w:hAnsi="Times New Roman" w:cs="Times New Roman"/>
          <w:sz w:val="24"/>
          <w:szCs w:val="24"/>
        </w:rPr>
      </w:pPr>
      <w:r>
        <w:rPr>
          <w:rFonts w:ascii="Times New Roman" w:hAnsi="Times New Roman" w:cs="Times New Roman"/>
          <w:sz w:val="24"/>
          <w:szCs w:val="24"/>
        </w:rPr>
        <w:t>Consiliul Local al comunei Ocoliș, județul Alba, întrunit în ședință publică ordinară din data de 2</w:t>
      </w:r>
      <w:r w:rsidR="003049C4">
        <w:rPr>
          <w:rFonts w:ascii="Times New Roman" w:hAnsi="Times New Roman" w:cs="Times New Roman"/>
          <w:sz w:val="24"/>
          <w:szCs w:val="24"/>
        </w:rPr>
        <w:t>0</w:t>
      </w:r>
      <w:r>
        <w:rPr>
          <w:rFonts w:ascii="Times New Roman" w:hAnsi="Times New Roman" w:cs="Times New Roman"/>
          <w:sz w:val="24"/>
          <w:szCs w:val="24"/>
        </w:rPr>
        <w:t xml:space="preserve"> iu</w:t>
      </w:r>
      <w:r w:rsidR="00F97B96">
        <w:rPr>
          <w:rFonts w:ascii="Times New Roman" w:hAnsi="Times New Roman" w:cs="Times New Roman"/>
          <w:sz w:val="24"/>
          <w:szCs w:val="24"/>
        </w:rPr>
        <w:t>l</w:t>
      </w:r>
      <w:r>
        <w:rPr>
          <w:rFonts w:ascii="Times New Roman" w:hAnsi="Times New Roman" w:cs="Times New Roman"/>
          <w:sz w:val="24"/>
          <w:szCs w:val="24"/>
        </w:rPr>
        <w:t>ie 202</w:t>
      </w:r>
      <w:r w:rsidR="00F97B96">
        <w:rPr>
          <w:rFonts w:ascii="Times New Roman" w:hAnsi="Times New Roman" w:cs="Times New Roman"/>
          <w:sz w:val="24"/>
          <w:szCs w:val="24"/>
        </w:rPr>
        <w:t>6</w:t>
      </w:r>
      <w:r>
        <w:rPr>
          <w:rFonts w:ascii="Times New Roman" w:hAnsi="Times New Roman" w:cs="Times New Roman"/>
          <w:sz w:val="24"/>
          <w:szCs w:val="24"/>
        </w:rPr>
        <w:t xml:space="preserve"> ; </w:t>
      </w:r>
    </w:p>
    <w:p w14:paraId="5F8DF8AF" w14:textId="71C18CB5" w:rsidR="00D94603" w:rsidRDefault="00D94603" w:rsidP="00D9460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Luând în dezbatere proiectul de hotărâre nr. </w:t>
      </w:r>
      <w:r w:rsidR="00F97B96">
        <w:rPr>
          <w:rFonts w:ascii="Times New Roman" w:hAnsi="Times New Roman" w:cs="Times New Roman"/>
          <w:sz w:val="24"/>
          <w:szCs w:val="24"/>
        </w:rPr>
        <w:t>53</w:t>
      </w:r>
      <w:r>
        <w:rPr>
          <w:rFonts w:ascii="Times New Roman" w:hAnsi="Times New Roman" w:cs="Times New Roman"/>
          <w:sz w:val="24"/>
          <w:szCs w:val="24"/>
        </w:rPr>
        <w:t>/</w:t>
      </w:r>
      <w:r w:rsidR="00F97B96">
        <w:rPr>
          <w:rFonts w:ascii="Times New Roman" w:hAnsi="Times New Roman" w:cs="Times New Roman"/>
          <w:sz w:val="24"/>
          <w:szCs w:val="24"/>
        </w:rPr>
        <w:t>14</w:t>
      </w:r>
      <w:r>
        <w:rPr>
          <w:rFonts w:ascii="Times New Roman" w:hAnsi="Times New Roman" w:cs="Times New Roman"/>
          <w:sz w:val="24"/>
          <w:szCs w:val="24"/>
        </w:rPr>
        <w:t>.0</w:t>
      </w:r>
      <w:r w:rsidR="00F97B96">
        <w:rPr>
          <w:rFonts w:ascii="Times New Roman" w:hAnsi="Times New Roman" w:cs="Times New Roman"/>
          <w:sz w:val="24"/>
          <w:szCs w:val="24"/>
        </w:rPr>
        <w:t>7</w:t>
      </w:r>
      <w:r>
        <w:rPr>
          <w:rFonts w:ascii="Times New Roman" w:hAnsi="Times New Roman" w:cs="Times New Roman"/>
          <w:sz w:val="24"/>
          <w:szCs w:val="24"/>
        </w:rPr>
        <w:t>.202</w:t>
      </w:r>
      <w:r w:rsidR="00F97B96">
        <w:rPr>
          <w:rFonts w:ascii="Times New Roman" w:hAnsi="Times New Roman" w:cs="Times New Roman"/>
          <w:sz w:val="24"/>
          <w:szCs w:val="24"/>
        </w:rPr>
        <w:t>6</w:t>
      </w:r>
      <w:r>
        <w:rPr>
          <w:rFonts w:ascii="Times New Roman" w:hAnsi="Times New Roman" w:cs="Times New Roman"/>
          <w:sz w:val="24"/>
          <w:szCs w:val="24"/>
        </w:rPr>
        <w:t xml:space="preserve">, privind </w:t>
      </w:r>
      <w:r w:rsidRPr="00D94603">
        <w:rPr>
          <w:rFonts w:ascii="Times New Roman" w:hAnsi="Times New Roman" w:cs="Times New Roman"/>
          <w:sz w:val="24"/>
          <w:szCs w:val="24"/>
        </w:rPr>
        <w:t xml:space="preserve">închirierea unui buldozer și a unui </w:t>
      </w:r>
      <w:proofErr w:type="spellStart"/>
      <w:r w:rsidRPr="00D94603">
        <w:rPr>
          <w:rFonts w:ascii="Times New Roman" w:hAnsi="Times New Roman" w:cs="Times New Roman"/>
          <w:sz w:val="24"/>
          <w:szCs w:val="24"/>
        </w:rPr>
        <w:t>buldoexcavator</w:t>
      </w:r>
      <w:proofErr w:type="spellEnd"/>
      <w:r w:rsidRPr="00D94603">
        <w:rPr>
          <w:rFonts w:ascii="Times New Roman" w:hAnsi="Times New Roman" w:cs="Times New Roman"/>
          <w:sz w:val="24"/>
          <w:szCs w:val="24"/>
        </w:rPr>
        <w:t xml:space="preserve"> pentru realizarea unor </w:t>
      </w:r>
      <w:proofErr w:type="spellStart"/>
      <w:r w:rsidRPr="00D94603">
        <w:rPr>
          <w:rFonts w:ascii="Times New Roman" w:hAnsi="Times New Roman" w:cs="Times New Roman"/>
          <w:sz w:val="24"/>
          <w:szCs w:val="24"/>
        </w:rPr>
        <w:t>lucrari</w:t>
      </w:r>
      <w:proofErr w:type="spellEnd"/>
      <w:r w:rsidRPr="00D94603">
        <w:rPr>
          <w:rFonts w:ascii="Times New Roman" w:hAnsi="Times New Roman" w:cs="Times New Roman"/>
          <w:sz w:val="24"/>
          <w:szCs w:val="24"/>
        </w:rPr>
        <w:t xml:space="preserve"> de  </w:t>
      </w:r>
      <w:proofErr w:type="spellStart"/>
      <w:r w:rsidRPr="00D94603">
        <w:rPr>
          <w:rFonts w:ascii="Times New Roman" w:hAnsi="Times New Roman" w:cs="Times New Roman"/>
          <w:sz w:val="24"/>
          <w:szCs w:val="24"/>
        </w:rPr>
        <w:t>reparatii</w:t>
      </w:r>
      <w:proofErr w:type="spellEnd"/>
      <w:r w:rsidRPr="00D94603">
        <w:rPr>
          <w:rFonts w:ascii="Times New Roman" w:hAnsi="Times New Roman" w:cs="Times New Roman"/>
          <w:sz w:val="24"/>
          <w:szCs w:val="24"/>
        </w:rPr>
        <w:t xml:space="preserve"> pe drumurile vicinale , drumuri agricole si străzi </w:t>
      </w:r>
      <w:proofErr w:type="spellStart"/>
      <w:r w:rsidRPr="00D94603">
        <w:rPr>
          <w:rFonts w:ascii="Times New Roman" w:hAnsi="Times New Roman" w:cs="Times New Roman"/>
          <w:sz w:val="24"/>
          <w:szCs w:val="24"/>
        </w:rPr>
        <w:t>apartinând</w:t>
      </w:r>
      <w:proofErr w:type="spellEnd"/>
      <w:r w:rsidRPr="00D94603">
        <w:rPr>
          <w:rFonts w:ascii="Times New Roman" w:hAnsi="Times New Roman" w:cs="Times New Roman"/>
          <w:sz w:val="24"/>
          <w:szCs w:val="24"/>
        </w:rPr>
        <w:t xml:space="preserve"> domeniului public și privat al comunei Ocoliș</w:t>
      </w:r>
      <w:r>
        <w:rPr>
          <w:rFonts w:ascii="Times New Roman" w:hAnsi="Times New Roman" w:cs="Times New Roman"/>
          <w:sz w:val="24"/>
          <w:szCs w:val="24"/>
        </w:rPr>
        <w:t>;</w:t>
      </w:r>
    </w:p>
    <w:p w14:paraId="2811CF72" w14:textId="33AFD989" w:rsidR="00D94603" w:rsidRDefault="00D94603" w:rsidP="00D94603">
      <w:pPr>
        <w:spacing w:after="0"/>
        <w:ind w:firstLine="708"/>
        <w:jc w:val="both"/>
        <w:rPr>
          <w:rFonts w:ascii="Times New Roman" w:hAnsi="Times New Roman" w:cs="Times New Roman"/>
          <w:sz w:val="24"/>
          <w:szCs w:val="24"/>
        </w:rPr>
      </w:pPr>
      <w:r>
        <w:rPr>
          <w:rFonts w:ascii="Times New Roman" w:hAnsi="Times New Roman" w:cs="Times New Roman"/>
          <w:sz w:val="24"/>
          <w:szCs w:val="24"/>
        </w:rPr>
        <w:t>Văzând : - referatul de aprobare al primarului înregistrat cu nr. 1</w:t>
      </w:r>
      <w:r w:rsidR="00F97B96">
        <w:rPr>
          <w:rFonts w:ascii="Times New Roman" w:hAnsi="Times New Roman" w:cs="Times New Roman"/>
          <w:sz w:val="24"/>
          <w:szCs w:val="24"/>
        </w:rPr>
        <w:t>898</w:t>
      </w:r>
      <w:r>
        <w:rPr>
          <w:rFonts w:ascii="Times New Roman" w:hAnsi="Times New Roman" w:cs="Times New Roman"/>
          <w:sz w:val="24"/>
          <w:szCs w:val="24"/>
        </w:rPr>
        <w:t>/</w:t>
      </w:r>
      <w:r w:rsidR="00F97B96">
        <w:rPr>
          <w:rFonts w:ascii="Times New Roman" w:hAnsi="Times New Roman" w:cs="Times New Roman"/>
          <w:sz w:val="24"/>
          <w:szCs w:val="24"/>
        </w:rPr>
        <w:t>14</w:t>
      </w:r>
      <w:r>
        <w:rPr>
          <w:rFonts w:ascii="Times New Roman" w:hAnsi="Times New Roman" w:cs="Times New Roman"/>
          <w:sz w:val="24"/>
          <w:szCs w:val="24"/>
        </w:rPr>
        <w:t>.0</w:t>
      </w:r>
      <w:r w:rsidR="00F97B96">
        <w:rPr>
          <w:rFonts w:ascii="Times New Roman" w:hAnsi="Times New Roman" w:cs="Times New Roman"/>
          <w:sz w:val="24"/>
          <w:szCs w:val="24"/>
        </w:rPr>
        <w:t>7</w:t>
      </w:r>
      <w:r>
        <w:rPr>
          <w:rFonts w:ascii="Times New Roman" w:hAnsi="Times New Roman" w:cs="Times New Roman"/>
          <w:sz w:val="24"/>
          <w:szCs w:val="24"/>
        </w:rPr>
        <w:t>.202</w:t>
      </w:r>
      <w:r w:rsidR="00F97B96">
        <w:rPr>
          <w:rFonts w:ascii="Times New Roman" w:hAnsi="Times New Roman" w:cs="Times New Roman"/>
          <w:sz w:val="24"/>
          <w:szCs w:val="24"/>
        </w:rPr>
        <w:t>6</w:t>
      </w:r>
      <w:r>
        <w:rPr>
          <w:rFonts w:ascii="Times New Roman" w:hAnsi="Times New Roman" w:cs="Times New Roman"/>
          <w:sz w:val="24"/>
          <w:szCs w:val="24"/>
        </w:rPr>
        <w:t xml:space="preserve"> și referatul de specialitate înregistrat cu nr. 1</w:t>
      </w:r>
      <w:r w:rsidR="00F97B96">
        <w:rPr>
          <w:rFonts w:ascii="Times New Roman" w:hAnsi="Times New Roman" w:cs="Times New Roman"/>
          <w:sz w:val="24"/>
          <w:szCs w:val="24"/>
        </w:rPr>
        <w:t>899</w:t>
      </w:r>
      <w:r>
        <w:rPr>
          <w:rFonts w:ascii="Times New Roman" w:hAnsi="Times New Roman" w:cs="Times New Roman"/>
          <w:sz w:val="24"/>
          <w:szCs w:val="24"/>
        </w:rPr>
        <w:t>/</w:t>
      </w:r>
      <w:r w:rsidR="00F97B96">
        <w:rPr>
          <w:rFonts w:ascii="Times New Roman" w:hAnsi="Times New Roman" w:cs="Times New Roman"/>
          <w:sz w:val="24"/>
          <w:szCs w:val="24"/>
        </w:rPr>
        <w:t>14</w:t>
      </w:r>
      <w:r>
        <w:rPr>
          <w:rFonts w:ascii="Times New Roman" w:hAnsi="Times New Roman" w:cs="Times New Roman"/>
          <w:sz w:val="24"/>
          <w:szCs w:val="24"/>
        </w:rPr>
        <w:t>.0</w:t>
      </w:r>
      <w:r w:rsidR="00F97B96">
        <w:rPr>
          <w:rFonts w:ascii="Times New Roman" w:hAnsi="Times New Roman" w:cs="Times New Roman"/>
          <w:sz w:val="24"/>
          <w:szCs w:val="24"/>
        </w:rPr>
        <w:t>7</w:t>
      </w:r>
      <w:r>
        <w:rPr>
          <w:rFonts w:ascii="Times New Roman" w:hAnsi="Times New Roman" w:cs="Times New Roman"/>
          <w:sz w:val="24"/>
          <w:szCs w:val="24"/>
        </w:rPr>
        <w:t>.202</w:t>
      </w:r>
      <w:r w:rsidR="00F97B96">
        <w:rPr>
          <w:rFonts w:ascii="Times New Roman" w:hAnsi="Times New Roman" w:cs="Times New Roman"/>
          <w:sz w:val="24"/>
          <w:szCs w:val="24"/>
        </w:rPr>
        <w:t>6</w:t>
      </w:r>
      <w:r>
        <w:rPr>
          <w:rFonts w:ascii="Times New Roman" w:hAnsi="Times New Roman" w:cs="Times New Roman"/>
          <w:sz w:val="24"/>
          <w:szCs w:val="24"/>
        </w:rPr>
        <w:t xml:space="preserve"> ; </w:t>
      </w:r>
    </w:p>
    <w:p w14:paraId="79E86BCB" w14:textId="4300EB37" w:rsidR="00D94603" w:rsidRPr="005C557D" w:rsidRDefault="00D94603" w:rsidP="00D9460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-avizul comisiei de specialitate nr. 2- </w:t>
      </w:r>
      <w:r w:rsidRPr="00D94603">
        <w:rPr>
          <w:rFonts w:ascii="Times New Roman" w:hAnsi="Times New Roman" w:cs="Times New Roman"/>
          <w:sz w:val="24"/>
          <w:szCs w:val="24"/>
        </w:rPr>
        <w:t xml:space="preserve">pentru </w:t>
      </w:r>
      <w:proofErr w:type="spellStart"/>
      <w:r w:rsidRPr="00D94603">
        <w:rPr>
          <w:rFonts w:ascii="Times New Roman" w:hAnsi="Times New Roman" w:cs="Times New Roman"/>
          <w:sz w:val="24"/>
          <w:szCs w:val="24"/>
        </w:rPr>
        <w:t>activitati</w:t>
      </w:r>
      <w:proofErr w:type="spellEnd"/>
      <w:r w:rsidRPr="00D94603">
        <w:rPr>
          <w:rFonts w:ascii="Times New Roman" w:hAnsi="Times New Roman" w:cs="Times New Roman"/>
          <w:sz w:val="24"/>
          <w:szCs w:val="24"/>
        </w:rPr>
        <w:t xml:space="preserve"> </w:t>
      </w:r>
      <w:proofErr w:type="spellStart"/>
      <w:r w:rsidRPr="00D94603">
        <w:rPr>
          <w:rFonts w:ascii="Times New Roman" w:hAnsi="Times New Roman" w:cs="Times New Roman"/>
          <w:sz w:val="24"/>
          <w:szCs w:val="24"/>
        </w:rPr>
        <w:t>economico</w:t>
      </w:r>
      <w:proofErr w:type="spellEnd"/>
      <w:r w:rsidRPr="00D94603">
        <w:rPr>
          <w:rFonts w:ascii="Times New Roman" w:hAnsi="Times New Roman" w:cs="Times New Roman"/>
          <w:sz w:val="24"/>
          <w:szCs w:val="24"/>
        </w:rPr>
        <w:t>- financiare, agricultura juridica si de disciplina</w:t>
      </w:r>
      <w:r>
        <w:rPr>
          <w:rFonts w:ascii="Times New Roman" w:hAnsi="Times New Roman" w:cs="Times New Roman"/>
          <w:sz w:val="24"/>
          <w:szCs w:val="24"/>
        </w:rPr>
        <w:t xml:space="preserve">, din cadrul Consiliului Local al comunei Ocoliș ;  </w:t>
      </w:r>
    </w:p>
    <w:p w14:paraId="037023ED" w14:textId="77777777" w:rsidR="00D94603" w:rsidRDefault="00D94603" w:rsidP="00D94603">
      <w:pPr>
        <w:spacing w:after="0"/>
        <w:ind w:firstLine="708"/>
        <w:jc w:val="both"/>
        <w:rPr>
          <w:rFonts w:ascii="Times New Roman" w:hAnsi="Times New Roman" w:cs="Times New Roman"/>
          <w:sz w:val="24"/>
          <w:szCs w:val="24"/>
        </w:rPr>
      </w:pPr>
      <w:r w:rsidRPr="005C557D">
        <w:rPr>
          <w:rFonts w:ascii="Times New Roman" w:hAnsi="Times New Roman" w:cs="Times New Roman"/>
          <w:sz w:val="24"/>
          <w:szCs w:val="24"/>
        </w:rPr>
        <w:t xml:space="preserve">In conformitate cu </w:t>
      </w:r>
      <w:r>
        <w:rPr>
          <w:rFonts w:ascii="Times New Roman" w:hAnsi="Times New Roman" w:cs="Times New Roman"/>
          <w:sz w:val="24"/>
          <w:szCs w:val="24"/>
        </w:rPr>
        <w:t xml:space="preserve">prevederile : </w:t>
      </w:r>
    </w:p>
    <w:p w14:paraId="001EECC8" w14:textId="77777777" w:rsidR="00D94603" w:rsidRDefault="00D94603" w:rsidP="00D94603">
      <w:pPr>
        <w:spacing w:after="0"/>
        <w:rPr>
          <w:rFonts w:ascii="Times New Roman" w:hAnsi="Times New Roman" w:cs="Times New Roman"/>
          <w:sz w:val="24"/>
          <w:szCs w:val="24"/>
        </w:rPr>
      </w:pPr>
      <w:r>
        <w:rPr>
          <w:rFonts w:ascii="Times New Roman" w:hAnsi="Times New Roman" w:cs="Times New Roman"/>
          <w:sz w:val="24"/>
          <w:szCs w:val="24"/>
        </w:rPr>
        <w:t xml:space="preserve">-art. 129, alin. (1) și alin. (2), lit. ”c” și ”d” , alin. (7), lit. ”m” din OUG nr. 57/2019, privind Codul Administrativ cu modificările și completările ulterioare ; </w:t>
      </w:r>
    </w:p>
    <w:p w14:paraId="3D6E522E" w14:textId="77777777" w:rsidR="00D94603" w:rsidRDefault="00D94603" w:rsidP="00D94603">
      <w:pPr>
        <w:spacing w:after="0"/>
        <w:rPr>
          <w:rFonts w:ascii="Times New Roman" w:hAnsi="Times New Roman" w:cs="Times New Roman"/>
          <w:sz w:val="24"/>
          <w:szCs w:val="24"/>
        </w:rPr>
      </w:pPr>
      <w:r>
        <w:rPr>
          <w:rFonts w:ascii="Times New Roman" w:hAnsi="Times New Roman" w:cs="Times New Roman"/>
          <w:sz w:val="24"/>
          <w:szCs w:val="24"/>
        </w:rPr>
        <w:t xml:space="preserve">- Legea nr. 273/2006, privind </w:t>
      </w:r>
      <w:proofErr w:type="spellStart"/>
      <w:r>
        <w:rPr>
          <w:rFonts w:ascii="Times New Roman" w:hAnsi="Times New Roman" w:cs="Times New Roman"/>
          <w:sz w:val="24"/>
          <w:szCs w:val="24"/>
        </w:rPr>
        <w:t>finantele</w:t>
      </w:r>
      <w:proofErr w:type="spellEnd"/>
      <w:r>
        <w:rPr>
          <w:rFonts w:ascii="Times New Roman" w:hAnsi="Times New Roman" w:cs="Times New Roman"/>
          <w:sz w:val="24"/>
          <w:szCs w:val="24"/>
        </w:rPr>
        <w:t xml:space="preserve"> publice locale, cu modificările și </w:t>
      </w:r>
      <w:proofErr w:type="spellStart"/>
      <w:r>
        <w:rPr>
          <w:rFonts w:ascii="Times New Roman" w:hAnsi="Times New Roman" w:cs="Times New Roman"/>
          <w:sz w:val="24"/>
          <w:szCs w:val="24"/>
        </w:rPr>
        <w:t>completarile</w:t>
      </w:r>
      <w:proofErr w:type="spellEnd"/>
      <w:r>
        <w:rPr>
          <w:rFonts w:ascii="Times New Roman" w:hAnsi="Times New Roman" w:cs="Times New Roman"/>
          <w:sz w:val="24"/>
          <w:szCs w:val="24"/>
        </w:rPr>
        <w:t xml:space="preserve"> ulterioare ; </w:t>
      </w:r>
    </w:p>
    <w:p w14:paraId="4C5377EB" w14:textId="77777777" w:rsidR="00D94603" w:rsidRDefault="00D94603" w:rsidP="00D94603">
      <w:pPr>
        <w:spacing w:after="0"/>
        <w:rPr>
          <w:rFonts w:ascii="Times New Roman" w:hAnsi="Times New Roman" w:cs="Times New Roman"/>
          <w:sz w:val="24"/>
          <w:szCs w:val="24"/>
        </w:rPr>
      </w:pPr>
      <w:r>
        <w:rPr>
          <w:rFonts w:ascii="Times New Roman" w:hAnsi="Times New Roman" w:cs="Times New Roman"/>
          <w:sz w:val="24"/>
          <w:szCs w:val="24"/>
        </w:rPr>
        <w:tab/>
        <w:t xml:space="preserve">In temeiul prevederilor art. 196, alin. (1) , lit. ”a” , din OUG nr. 57/2019, privind Codul Administrativ cu modificările și completările ulterioare ; </w:t>
      </w:r>
    </w:p>
    <w:p w14:paraId="392C45FE" w14:textId="77777777" w:rsidR="00D94603" w:rsidRDefault="00D94603" w:rsidP="00D94603">
      <w:pPr>
        <w:spacing w:after="0"/>
        <w:rPr>
          <w:rFonts w:ascii="Times New Roman" w:hAnsi="Times New Roman" w:cs="Times New Roman"/>
          <w:sz w:val="24"/>
          <w:szCs w:val="24"/>
        </w:rPr>
      </w:pPr>
    </w:p>
    <w:p w14:paraId="7285F005" w14:textId="77777777" w:rsidR="00D94603" w:rsidRDefault="00D94603" w:rsidP="00D94603">
      <w:pPr>
        <w:spacing w:after="0"/>
        <w:rPr>
          <w:rFonts w:ascii="Times New Roman" w:hAnsi="Times New Roman" w:cs="Times New Roman"/>
          <w:sz w:val="24"/>
          <w:szCs w:val="24"/>
        </w:rPr>
      </w:pPr>
    </w:p>
    <w:p w14:paraId="1755EC5A" w14:textId="77777777" w:rsidR="00D94603" w:rsidRPr="003902A0" w:rsidRDefault="00D94603" w:rsidP="00D94603">
      <w:pPr>
        <w:spacing w:after="0"/>
        <w:jc w:val="center"/>
        <w:rPr>
          <w:rFonts w:ascii="Times New Roman" w:hAnsi="Times New Roman" w:cs="Times New Roman"/>
          <w:b/>
          <w:bCs/>
          <w:sz w:val="24"/>
          <w:szCs w:val="24"/>
        </w:rPr>
      </w:pPr>
      <w:r w:rsidRPr="003902A0">
        <w:rPr>
          <w:rFonts w:ascii="Times New Roman" w:hAnsi="Times New Roman" w:cs="Times New Roman"/>
          <w:b/>
          <w:bCs/>
          <w:sz w:val="24"/>
          <w:szCs w:val="24"/>
        </w:rPr>
        <w:t xml:space="preserve">H O T Ă R Ă Ș T E : </w:t>
      </w:r>
    </w:p>
    <w:p w14:paraId="5658E7F9" w14:textId="77777777" w:rsidR="00D94603" w:rsidRDefault="00D94603" w:rsidP="00D94603">
      <w:pPr>
        <w:spacing w:after="0"/>
        <w:rPr>
          <w:rFonts w:ascii="Times New Roman" w:hAnsi="Times New Roman" w:cs="Times New Roman"/>
          <w:sz w:val="24"/>
          <w:szCs w:val="24"/>
        </w:rPr>
      </w:pPr>
    </w:p>
    <w:p w14:paraId="2BC82CE6" w14:textId="4BA8F216" w:rsidR="00D94603" w:rsidRDefault="00D94603" w:rsidP="00D94603">
      <w:pPr>
        <w:spacing w:after="0"/>
        <w:jc w:val="both"/>
        <w:rPr>
          <w:rFonts w:ascii="Times New Roman" w:hAnsi="Times New Roman" w:cs="Times New Roman"/>
          <w:sz w:val="24"/>
          <w:szCs w:val="24"/>
        </w:rPr>
      </w:pPr>
      <w:r>
        <w:rPr>
          <w:rFonts w:ascii="Times New Roman" w:hAnsi="Times New Roman" w:cs="Times New Roman"/>
          <w:sz w:val="24"/>
          <w:szCs w:val="24"/>
        </w:rPr>
        <w:tab/>
      </w:r>
      <w:r w:rsidRPr="003902A0">
        <w:rPr>
          <w:rFonts w:ascii="Times New Roman" w:hAnsi="Times New Roman" w:cs="Times New Roman"/>
          <w:b/>
          <w:bCs/>
          <w:sz w:val="24"/>
          <w:szCs w:val="24"/>
          <w:u w:val="single"/>
        </w:rPr>
        <w:t>Art. 1</w:t>
      </w:r>
      <w:r>
        <w:rPr>
          <w:rFonts w:ascii="Times New Roman" w:hAnsi="Times New Roman" w:cs="Times New Roman"/>
          <w:sz w:val="24"/>
          <w:szCs w:val="24"/>
        </w:rPr>
        <w:t>. Se aprobă închirierea unui buldozer</w:t>
      </w:r>
      <w:r w:rsidR="00F97B96">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buldoexcavator</w:t>
      </w:r>
      <w:proofErr w:type="spellEnd"/>
      <w:r>
        <w:rPr>
          <w:rFonts w:ascii="Times New Roman" w:hAnsi="Times New Roman" w:cs="Times New Roman"/>
          <w:sz w:val="24"/>
          <w:szCs w:val="24"/>
        </w:rPr>
        <w:t xml:space="preserve"> </w:t>
      </w:r>
      <w:r w:rsidR="00F97B96">
        <w:rPr>
          <w:rFonts w:ascii="Times New Roman" w:hAnsi="Times New Roman" w:cs="Times New Roman"/>
          <w:sz w:val="24"/>
          <w:szCs w:val="24"/>
        </w:rPr>
        <w:t xml:space="preserve">și autobasculantă, </w:t>
      </w:r>
      <w:r>
        <w:rPr>
          <w:rFonts w:ascii="Times New Roman" w:hAnsi="Times New Roman" w:cs="Times New Roman"/>
          <w:sz w:val="24"/>
          <w:szCs w:val="24"/>
        </w:rPr>
        <w:t xml:space="preserve">pentru realizarea unor </w:t>
      </w:r>
      <w:proofErr w:type="spellStart"/>
      <w:r>
        <w:rPr>
          <w:rFonts w:ascii="Times New Roman" w:hAnsi="Times New Roman" w:cs="Times New Roman"/>
          <w:sz w:val="24"/>
          <w:szCs w:val="24"/>
        </w:rPr>
        <w:t>lucrari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reparatii</w:t>
      </w:r>
      <w:proofErr w:type="spellEnd"/>
      <w:r>
        <w:rPr>
          <w:rFonts w:ascii="Times New Roman" w:hAnsi="Times New Roman" w:cs="Times New Roman"/>
          <w:sz w:val="24"/>
          <w:szCs w:val="24"/>
        </w:rPr>
        <w:t xml:space="preserve"> pe drumurile vicinale , drumuri agricole si străzi </w:t>
      </w:r>
      <w:proofErr w:type="spellStart"/>
      <w:r>
        <w:rPr>
          <w:rFonts w:ascii="Times New Roman" w:hAnsi="Times New Roman" w:cs="Times New Roman"/>
          <w:sz w:val="24"/>
          <w:szCs w:val="24"/>
        </w:rPr>
        <w:t>apartinând</w:t>
      </w:r>
      <w:proofErr w:type="spellEnd"/>
      <w:r>
        <w:rPr>
          <w:rFonts w:ascii="Times New Roman" w:hAnsi="Times New Roman" w:cs="Times New Roman"/>
          <w:sz w:val="24"/>
          <w:szCs w:val="24"/>
        </w:rPr>
        <w:t xml:space="preserve"> domeniului public și privat al comunei Ocoliș . </w:t>
      </w:r>
    </w:p>
    <w:p w14:paraId="396F4D8B" w14:textId="77777777" w:rsidR="00D94603" w:rsidRDefault="00D94603" w:rsidP="00D94603">
      <w:pPr>
        <w:spacing w:after="0"/>
        <w:jc w:val="both"/>
        <w:rPr>
          <w:rFonts w:ascii="Times New Roman" w:hAnsi="Times New Roman" w:cs="Times New Roman"/>
          <w:sz w:val="24"/>
          <w:szCs w:val="24"/>
        </w:rPr>
      </w:pPr>
      <w:r>
        <w:rPr>
          <w:rFonts w:ascii="Times New Roman" w:hAnsi="Times New Roman" w:cs="Times New Roman"/>
          <w:sz w:val="24"/>
          <w:szCs w:val="24"/>
        </w:rPr>
        <w:tab/>
      </w:r>
      <w:r w:rsidRPr="003902A0">
        <w:rPr>
          <w:rFonts w:ascii="Times New Roman" w:hAnsi="Times New Roman" w:cs="Times New Roman"/>
          <w:b/>
          <w:bCs/>
          <w:sz w:val="24"/>
          <w:szCs w:val="24"/>
          <w:u w:val="single"/>
        </w:rPr>
        <w:t>Art. 2.</w:t>
      </w:r>
      <w:r>
        <w:rPr>
          <w:rFonts w:ascii="Times New Roman" w:hAnsi="Times New Roman" w:cs="Times New Roman"/>
          <w:sz w:val="24"/>
          <w:szCs w:val="24"/>
        </w:rPr>
        <w:t xml:space="preserve"> Cu ducerea la îndeplinire a prezentei hotărâri se </w:t>
      </w:r>
      <w:proofErr w:type="spellStart"/>
      <w:r>
        <w:rPr>
          <w:rFonts w:ascii="Times New Roman" w:hAnsi="Times New Roman" w:cs="Times New Roman"/>
          <w:sz w:val="24"/>
          <w:szCs w:val="24"/>
        </w:rPr>
        <w:t>încredintează</w:t>
      </w:r>
      <w:proofErr w:type="spellEnd"/>
      <w:r>
        <w:rPr>
          <w:rFonts w:ascii="Times New Roman" w:hAnsi="Times New Roman" w:cs="Times New Roman"/>
          <w:sz w:val="24"/>
          <w:szCs w:val="24"/>
        </w:rPr>
        <w:t xml:space="preserve"> primarul si viceprimarul comunei Ocoliș . </w:t>
      </w:r>
    </w:p>
    <w:p w14:paraId="7DFEAD1A" w14:textId="321260FA" w:rsidR="00D94603" w:rsidRDefault="00D94603" w:rsidP="00D94603">
      <w:pPr>
        <w:spacing w:after="0"/>
        <w:jc w:val="both"/>
        <w:rPr>
          <w:rFonts w:ascii="Times New Roman" w:hAnsi="Times New Roman" w:cs="Times New Roman"/>
          <w:sz w:val="24"/>
          <w:szCs w:val="24"/>
        </w:rPr>
      </w:pPr>
      <w:r>
        <w:rPr>
          <w:rFonts w:ascii="Times New Roman" w:hAnsi="Times New Roman" w:cs="Times New Roman"/>
          <w:sz w:val="24"/>
          <w:szCs w:val="24"/>
        </w:rPr>
        <w:tab/>
      </w:r>
      <w:r w:rsidRPr="003902A0">
        <w:rPr>
          <w:rFonts w:ascii="Times New Roman" w:hAnsi="Times New Roman" w:cs="Times New Roman"/>
          <w:b/>
          <w:bCs/>
          <w:sz w:val="24"/>
          <w:szCs w:val="24"/>
          <w:u w:val="single"/>
        </w:rPr>
        <w:t>A</w:t>
      </w:r>
      <w:r>
        <w:rPr>
          <w:rFonts w:ascii="Times New Roman" w:hAnsi="Times New Roman" w:cs="Times New Roman"/>
          <w:b/>
          <w:bCs/>
          <w:sz w:val="24"/>
          <w:szCs w:val="24"/>
          <w:u w:val="single"/>
        </w:rPr>
        <w:t>r</w:t>
      </w:r>
      <w:r w:rsidRPr="003902A0">
        <w:rPr>
          <w:rFonts w:ascii="Times New Roman" w:hAnsi="Times New Roman" w:cs="Times New Roman"/>
          <w:b/>
          <w:bCs/>
          <w:sz w:val="24"/>
          <w:szCs w:val="24"/>
          <w:u w:val="single"/>
        </w:rPr>
        <w:t>t. 3</w:t>
      </w:r>
      <w:r>
        <w:rPr>
          <w:rFonts w:ascii="Times New Roman" w:hAnsi="Times New Roman" w:cs="Times New Roman"/>
          <w:sz w:val="24"/>
          <w:szCs w:val="24"/>
        </w:rPr>
        <w:t xml:space="preserve">. Comunicarea prezentei hotărâri se </w:t>
      </w:r>
      <w:proofErr w:type="spellStart"/>
      <w:r>
        <w:rPr>
          <w:rFonts w:ascii="Times New Roman" w:hAnsi="Times New Roman" w:cs="Times New Roman"/>
          <w:sz w:val="24"/>
          <w:szCs w:val="24"/>
        </w:rPr>
        <w:t>încredintează</w:t>
      </w:r>
      <w:proofErr w:type="spellEnd"/>
      <w:r>
        <w:rPr>
          <w:rFonts w:ascii="Times New Roman" w:hAnsi="Times New Roman" w:cs="Times New Roman"/>
          <w:sz w:val="24"/>
          <w:szCs w:val="24"/>
        </w:rPr>
        <w:t xml:space="preserve"> secretarului general al comunei Ocoliș . </w:t>
      </w:r>
    </w:p>
    <w:p w14:paraId="3FDFFBB7" w14:textId="3F89E433" w:rsidR="00D94603" w:rsidRPr="00D94603" w:rsidRDefault="00D94603" w:rsidP="00D94603">
      <w:pPr>
        <w:rPr>
          <w:rFonts w:ascii="Times New Roman" w:hAnsi="Times New Roman" w:cs="Times New Roman"/>
          <w:sz w:val="24"/>
          <w:szCs w:val="24"/>
        </w:rPr>
      </w:pPr>
      <w:r>
        <w:rPr>
          <w:rFonts w:ascii="Times New Roman" w:hAnsi="Times New Roman" w:cs="Times New Roman"/>
          <w:sz w:val="24"/>
          <w:szCs w:val="24"/>
        </w:rPr>
        <w:tab/>
      </w:r>
      <w:r w:rsidRPr="00D94603">
        <w:rPr>
          <w:rFonts w:ascii="Times New Roman" w:hAnsi="Times New Roman" w:cs="Times New Roman"/>
          <w:sz w:val="24"/>
          <w:szCs w:val="24"/>
        </w:rPr>
        <w:t xml:space="preserve">Prezenta hotărâre a fost adoptată cu un număr de </w:t>
      </w:r>
      <w:r w:rsidR="00F97B96">
        <w:rPr>
          <w:rFonts w:ascii="Times New Roman" w:hAnsi="Times New Roman" w:cs="Times New Roman"/>
          <w:sz w:val="24"/>
          <w:szCs w:val="24"/>
        </w:rPr>
        <w:t>7</w:t>
      </w:r>
      <w:r w:rsidRPr="00D94603">
        <w:rPr>
          <w:rFonts w:ascii="Times New Roman" w:hAnsi="Times New Roman" w:cs="Times New Roman"/>
          <w:sz w:val="24"/>
          <w:szCs w:val="24"/>
        </w:rPr>
        <w:t xml:space="preserve"> voturi valabil exprimate, din totalul de 9  consilieri locali în </w:t>
      </w:r>
      <w:proofErr w:type="spellStart"/>
      <w:r w:rsidRPr="00D94603">
        <w:rPr>
          <w:rFonts w:ascii="Times New Roman" w:hAnsi="Times New Roman" w:cs="Times New Roman"/>
          <w:sz w:val="24"/>
          <w:szCs w:val="24"/>
        </w:rPr>
        <w:t>funcţie</w:t>
      </w:r>
      <w:proofErr w:type="spellEnd"/>
      <w:r w:rsidRPr="00D94603">
        <w:rPr>
          <w:rFonts w:ascii="Times New Roman" w:hAnsi="Times New Roman" w:cs="Times New Roman"/>
          <w:sz w:val="24"/>
          <w:szCs w:val="24"/>
        </w:rPr>
        <w:t xml:space="preserve">, </w:t>
      </w:r>
      <w:proofErr w:type="spellStart"/>
      <w:r w:rsidRPr="00D94603">
        <w:rPr>
          <w:rFonts w:ascii="Times New Roman" w:hAnsi="Times New Roman" w:cs="Times New Roman"/>
          <w:sz w:val="24"/>
          <w:szCs w:val="24"/>
        </w:rPr>
        <w:t>prezenti</w:t>
      </w:r>
      <w:proofErr w:type="spellEnd"/>
      <w:r w:rsidRPr="00D94603">
        <w:rPr>
          <w:rFonts w:ascii="Times New Roman" w:hAnsi="Times New Roman" w:cs="Times New Roman"/>
          <w:sz w:val="24"/>
          <w:szCs w:val="24"/>
        </w:rPr>
        <w:t xml:space="preserve"> la </w:t>
      </w:r>
      <w:proofErr w:type="spellStart"/>
      <w:r w:rsidRPr="00D94603">
        <w:rPr>
          <w:rFonts w:ascii="Times New Roman" w:hAnsi="Times New Roman" w:cs="Times New Roman"/>
          <w:sz w:val="24"/>
          <w:szCs w:val="24"/>
        </w:rPr>
        <w:t>sedinta</w:t>
      </w:r>
      <w:proofErr w:type="spellEnd"/>
      <w:r w:rsidRPr="00D94603">
        <w:rPr>
          <w:rFonts w:ascii="Times New Roman" w:hAnsi="Times New Roman" w:cs="Times New Roman"/>
          <w:sz w:val="24"/>
          <w:szCs w:val="24"/>
        </w:rPr>
        <w:t xml:space="preserve">  </w:t>
      </w:r>
      <w:r w:rsidR="00F97B96">
        <w:rPr>
          <w:rFonts w:ascii="Times New Roman" w:hAnsi="Times New Roman" w:cs="Times New Roman"/>
          <w:sz w:val="24"/>
          <w:szCs w:val="24"/>
        </w:rPr>
        <w:t>7</w:t>
      </w:r>
      <w:r w:rsidRPr="00D94603">
        <w:rPr>
          <w:rFonts w:ascii="Times New Roman" w:hAnsi="Times New Roman" w:cs="Times New Roman"/>
          <w:sz w:val="24"/>
          <w:szCs w:val="24"/>
        </w:rPr>
        <w:t xml:space="preserve"> .</w:t>
      </w:r>
    </w:p>
    <w:p w14:paraId="2E43B5F5" w14:textId="0EC86C7B" w:rsidR="00D94603" w:rsidRDefault="00D94603" w:rsidP="00D94603">
      <w:pPr>
        <w:spacing w:after="0"/>
        <w:rPr>
          <w:rFonts w:ascii="Times New Roman" w:hAnsi="Times New Roman" w:cs="Times New Roman"/>
          <w:sz w:val="24"/>
          <w:szCs w:val="24"/>
        </w:rPr>
      </w:pPr>
    </w:p>
    <w:p w14:paraId="6676A374" w14:textId="77777777" w:rsidR="00D94603" w:rsidRPr="00D94603" w:rsidRDefault="00D94603" w:rsidP="00D94603">
      <w:pPr>
        <w:tabs>
          <w:tab w:val="left" w:pos="3975"/>
        </w:tabs>
        <w:suppressAutoHyphens/>
        <w:spacing w:after="0" w:line="240" w:lineRule="auto"/>
        <w:rPr>
          <w:rFonts w:ascii="Times New Roman" w:eastAsia="Times New Roman" w:hAnsi="Times New Roman" w:cs="Times New Roman"/>
          <w:kern w:val="0"/>
          <w:sz w:val="24"/>
          <w:szCs w:val="24"/>
          <w:lang w:val="en-US"/>
          <w14:ligatures w14:val="non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069888E" w14:textId="77777777" w:rsidR="00D94603" w:rsidRPr="00D94603" w:rsidRDefault="00D94603" w:rsidP="00D94603">
      <w:pPr>
        <w:widowControl w:val="0"/>
        <w:suppressAutoHyphens/>
        <w:autoSpaceDN w:val="0"/>
        <w:spacing w:after="0" w:line="240" w:lineRule="auto"/>
        <w:textAlignment w:val="baseline"/>
        <w:rPr>
          <w:rFonts w:ascii="Times New Roman" w:eastAsia="SimSun" w:hAnsi="Times New Roman" w:cs="Mangal"/>
          <w:kern w:val="3"/>
          <w:sz w:val="24"/>
          <w:szCs w:val="24"/>
          <w:lang w:val="en-US" w:eastAsia="hi-IN" w:bidi="hi-IN"/>
          <w14:ligatures w14:val="none"/>
        </w:rPr>
      </w:pPr>
      <w:r w:rsidRPr="00D94603">
        <w:rPr>
          <w:rFonts w:ascii="Times New Roman" w:eastAsia="SimSun" w:hAnsi="Times New Roman" w:cs="Mangal"/>
          <w:kern w:val="3"/>
          <w:sz w:val="26"/>
          <w:szCs w:val="26"/>
          <w:lang w:val="en-US" w:eastAsia="hi-IN" w:bidi="hi-IN"/>
          <w14:ligatures w14:val="none"/>
        </w:rPr>
        <w:tab/>
        <w:t xml:space="preserve"> </w:t>
      </w:r>
      <w:proofErr w:type="spellStart"/>
      <w:r w:rsidRPr="00D94603">
        <w:rPr>
          <w:rFonts w:ascii="Times New Roman" w:eastAsia="SimSun" w:hAnsi="Times New Roman" w:cs="Mangal"/>
          <w:b/>
          <w:bCs/>
          <w:kern w:val="3"/>
          <w:sz w:val="26"/>
          <w:szCs w:val="26"/>
          <w:lang w:val="en-US" w:eastAsia="hi-IN" w:bidi="hi-IN"/>
          <w14:ligatures w14:val="none"/>
        </w:rPr>
        <w:t>Presedinte</w:t>
      </w:r>
      <w:proofErr w:type="spellEnd"/>
      <w:r w:rsidRPr="00D94603">
        <w:rPr>
          <w:rFonts w:ascii="Times New Roman" w:eastAsia="SimSun" w:hAnsi="Times New Roman" w:cs="Mangal"/>
          <w:b/>
          <w:bCs/>
          <w:kern w:val="3"/>
          <w:sz w:val="26"/>
          <w:szCs w:val="26"/>
          <w:lang w:val="en-US" w:eastAsia="hi-IN" w:bidi="hi-IN"/>
          <w14:ligatures w14:val="none"/>
        </w:rPr>
        <w:t xml:space="preserve"> de </w:t>
      </w:r>
      <w:proofErr w:type="spellStart"/>
      <w:proofErr w:type="gramStart"/>
      <w:r w:rsidRPr="00D94603">
        <w:rPr>
          <w:rFonts w:ascii="Times New Roman" w:eastAsia="SimSun" w:hAnsi="Times New Roman" w:cs="Mangal"/>
          <w:b/>
          <w:bCs/>
          <w:kern w:val="3"/>
          <w:sz w:val="26"/>
          <w:szCs w:val="26"/>
          <w:lang w:val="en-US" w:eastAsia="hi-IN" w:bidi="hi-IN"/>
          <w14:ligatures w14:val="none"/>
        </w:rPr>
        <w:t>sedinta</w:t>
      </w:r>
      <w:proofErr w:type="spellEnd"/>
      <w:r w:rsidRPr="00D94603">
        <w:rPr>
          <w:rFonts w:ascii="Times New Roman" w:eastAsia="SimSun" w:hAnsi="Times New Roman" w:cs="Mangal"/>
          <w:b/>
          <w:bCs/>
          <w:kern w:val="3"/>
          <w:sz w:val="26"/>
          <w:szCs w:val="26"/>
          <w:lang w:val="en-US" w:eastAsia="hi-IN" w:bidi="hi-IN"/>
          <w14:ligatures w14:val="none"/>
        </w:rPr>
        <w:t xml:space="preserve">,   </w:t>
      </w:r>
      <w:proofErr w:type="gramEnd"/>
      <w:r w:rsidRPr="00D94603">
        <w:rPr>
          <w:rFonts w:ascii="Times New Roman" w:eastAsia="SimSun" w:hAnsi="Times New Roman" w:cs="Mangal"/>
          <w:b/>
          <w:bCs/>
          <w:kern w:val="3"/>
          <w:sz w:val="26"/>
          <w:szCs w:val="26"/>
          <w:lang w:val="en-US" w:eastAsia="hi-IN" w:bidi="hi-IN"/>
          <w14:ligatures w14:val="none"/>
        </w:rPr>
        <w:t xml:space="preserve">                                            </w:t>
      </w:r>
      <w:proofErr w:type="spellStart"/>
      <w:r w:rsidRPr="00D94603">
        <w:rPr>
          <w:rFonts w:ascii="Times New Roman" w:eastAsia="SimSun" w:hAnsi="Times New Roman" w:cs="Mangal"/>
          <w:b/>
          <w:bCs/>
          <w:kern w:val="3"/>
          <w:sz w:val="26"/>
          <w:szCs w:val="26"/>
          <w:lang w:val="en-US" w:eastAsia="hi-IN" w:bidi="hi-IN"/>
          <w14:ligatures w14:val="none"/>
        </w:rPr>
        <w:t>Contrasemneaza</w:t>
      </w:r>
      <w:proofErr w:type="spellEnd"/>
      <w:r w:rsidRPr="00D94603">
        <w:rPr>
          <w:rFonts w:ascii="Times New Roman" w:eastAsia="SimSun" w:hAnsi="Times New Roman" w:cs="Mangal"/>
          <w:b/>
          <w:bCs/>
          <w:kern w:val="3"/>
          <w:sz w:val="26"/>
          <w:szCs w:val="26"/>
          <w:lang w:val="en-US" w:eastAsia="hi-IN" w:bidi="hi-IN"/>
          <w14:ligatures w14:val="none"/>
        </w:rPr>
        <w:t>,</w:t>
      </w:r>
    </w:p>
    <w:p w14:paraId="1BA8B39D" w14:textId="3B95A4D5" w:rsidR="00D94603" w:rsidRP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r w:rsidRPr="00D94603">
        <w:rPr>
          <w:rFonts w:ascii="Times New Roman" w:eastAsia="SimSun" w:hAnsi="Times New Roman" w:cs="Mangal"/>
          <w:b/>
          <w:bCs/>
          <w:kern w:val="3"/>
          <w:sz w:val="26"/>
          <w:szCs w:val="26"/>
          <w:lang w:val="en-US" w:eastAsia="hi-IN" w:bidi="hi-IN"/>
          <w14:ligatures w14:val="none"/>
        </w:rPr>
        <w:t xml:space="preserve"> </w:t>
      </w:r>
      <w:r w:rsidR="003049C4">
        <w:rPr>
          <w:rFonts w:ascii="Times New Roman" w:eastAsia="SimSun" w:hAnsi="Times New Roman" w:cs="Mangal"/>
          <w:b/>
          <w:bCs/>
          <w:kern w:val="3"/>
          <w:sz w:val="26"/>
          <w:szCs w:val="26"/>
          <w:lang w:val="en-US" w:eastAsia="hi-IN" w:bidi="hi-IN"/>
          <w14:ligatures w14:val="none"/>
        </w:rPr>
        <w:t xml:space="preserve">      </w:t>
      </w:r>
      <w:r w:rsidRPr="00D94603">
        <w:rPr>
          <w:rFonts w:ascii="Times New Roman" w:eastAsia="SimSun" w:hAnsi="Times New Roman" w:cs="Mangal"/>
          <w:b/>
          <w:bCs/>
          <w:kern w:val="3"/>
          <w:sz w:val="26"/>
          <w:szCs w:val="26"/>
          <w:lang w:val="en-US" w:eastAsia="hi-IN" w:bidi="hi-IN"/>
          <w14:ligatures w14:val="none"/>
        </w:rPr>
        <w:t xml:space="preserve"> </w:t>
      </w:r>
      <w:proofErr w:type="spellStart"/>
      <w:r w:rsidRPr="00D94603">
        <w:rPr>
          <w:rFonts w:ascii="Times New Roman" w:eastAsia="SimSun" w:hAnsi="Times New Roman" w:cs="Mangal"/>
          <w:b/>
          <w:bCs/>
          <w:kern w:val="3"/>
          <w:sz w:val="26"/>
          <w:szCs w:val="26"/>
          <w:lang w:val="en-US" w:eastAsia="hi-IN" w:bidi="hi-IN"/>
          <w14:ligatures w14:val="none"/>
        </w:rPr>
        <w:t>Consilier</w:t>
      </w:r>
      <w:proofErr w:type="spellEnd"/>
      <w:r w:rsidRPr="00D94603">
        <w:rPr>
          <w:rFonts w:ascii="Times New Roman" w:eastAsia="SimSun" w:hAnsi="Times New Roman" w:cs="Mangal"/>
          <w:b/>
          <w:bCs/>
          <w:kern w:val="3"/>
          <w:sz w:val="26"/>
          <w:szCs w:val="26"/>
          <w:lang w:val="en-US" w:eastAsia="hi-IN" w:bidi="hi-IN"/>
          <w14:ligatures w14:val="none"/>
        </w:rPr>
        <w:t xml:space="preserve">: </w:t>
      </w:r>
      <w:proofErr w:type="spellStart"/>
      <w:r w:rsidR="003049C4">
        <w:rPr>
          <w:rFonts w:ascii="Times New Roman" w:eastAsia="SimSun" w:hAnsi="Times New Roman" w:cs="Mangal"/>
          <w:b/>
          <w:bCs/>
          <w:kern w:val="3"/>
          <w:sz w:val="26"/>
          <w:szCs w:val="26"/>
          <w:lang w:val="en-US" w:eastAsia="hi-IN" w:bidi="hi-IN"/>
          <w14:ligatures w14:val="none"/>
        </w:rPr>
        <w:t>Onosim</w:t>
      </w:r>
      <w:proofErr w:type="spellEnd"/>
      <w:r w:rsidR="003049C4">
        <w:rPr>
          <w:rFonts w:ascii="Times New Roman" w:eastAsia="SimSun" w:hAnsi="Times New Roman" w:cs="Mangal"/>
          <w:b/>
          <w:bCs/>
          <w:kern w:val="3"/>
          <w:sz w:val="26"/>
          <w:szCs w:val="26"/>
          <w:lang w:val="en-US" w:eastAsia="hi-IN" w:bidi="hi-IN"/>
          <w14:ligatures w14:val="none"/>
        </w:rPr>
        <w:t xml:space="preserve"> VOICA </w:t>
      </w:r>
      <w:r w:rsidRPr="00D94603">
        <w:rPr>
          <w:rFonts w:ascii="Times New Roman" w:eastAsia="SimSun" w:hAnsi="Times New Roman" w:cs="Mangal"/>
          <w:b/>
          <w:bCs/>
          <w:kern w:val="3"/>
          <w:sz w:val="26"/>
          <w:szCs w:val="26"/>
          <w:lang w:val="en-US" w:eastAsia="hi-IN" w:bidi="hi-IN"/>
          <w14:ligatures w14:val="none"/>
        </w:rPr>
        <w:t xml:space="preserve">                            </w:t>
      </w:r>
      <w:proofErr w:type="spellStart"/>
      <w:r w:rsidRPr="00D94603">
        <w:rPr>
          <w:rFonts w:ascii="Times New Roman" w:eastAsia="SimSun" w:hAnsi="Times New Roman" w:cs="Mangal"/>
          <w:b/>
          <w:bCs/>
          <w:kern w:val="3"/>
          <w:sz w:val="26"/>
          <w:szCs w:val="26"/>
          <w:lang w:val="en-US" w:eastAsia="hi-IN" w:bidi="hi-IN"/>
          <w14:ligatures w14:val="none"/>
        </w:rPr>
        <w:t>Secretarul</w:t>
      </w:r>
      <w:proofErr w:type="spellEnd"/>
      <w:r w:rsidRPr="00D94603">
        <w:rPr>
          <w:rFonts w:ascii="Times New Roman" w:eastAsia="SimSun" w:hAnsi="Times New Roman" w:cs="Mangal"/>
          <w:b/>
          <w:bCs/>
          <w:kern w:val="3"/>
          <w:sz w:val="26"/>
          <w:szCs w:val="26"/>
          <w:lang w:val="en-US" w:eastAsia="hi-IN" w:bidi="hi-IN"/>
          <w14:ligatures w14:val="none"/>
        </w:rPr>
        <w:t xml:space="preserve"> general al </w:t>
      </w:r>
      <w:proofErr w:type="spellStart"/>
      <w:r w:rsidRPr="00D94603">
        <w:rPr>
          <w:rFonts w:ascii="Times New Roman" w:eastAsia="SimSun" w:hAnsi="Times New Roman" w:cs="Mangal"/>
          <w:b/>
          <w:bCs/>
          <w:kern w:val="3"/>
          <w:sz w:val="26"/>
          <w:szCs w:val="26"/>
          <w:lang w:val="en-US" w:eastAsia="hi-IN" w:bidi="hi-IN"/>
          <w14:ligatures w14:val="none"/>
        </w:rPr>
        <w:t>comunei</w:t>
      </w:r>
      <w:proofErr w:type="spellEnd"/>
      <w:r w:rsidRPr="00D94603">
        <w:rPr>
          <w:rFonts w:ascii="Times New Roman" w:eastAsia="SimSun" w:hAnsi="Times New Roman" w:cs="Mangal"/>
          <w:b/>
          <w:bCs/>
          <w:kern w:val="3"/>
          <w:sz w:val="26"/>
          <w:szCs w:val="26"/>
          <w:lang w:val="en-US" w:eastAsia="hi-IN" w:bidi="hi-IN"/>
          <w14:ligatures w14:val="none"/>
        </w:rPr>
        <w:t xml:space="preserve">, </w:t>
      </w:r>
    </w:p>
    <w:p w14:paraId="31FF439C" w14:textId="77777777" w:rsidR="00D94603" w:rsidRP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r w:rsidRPr="00D94603">
        <w:rPr>
          <w:rFonts w:ascii="Times New Roman" w:eastAsia="SimSun" w:hAnsi="Times New Roman" w:cs="Mangal"/>
          <w:b/>
          <w:bCs/>
          <w:kern w:val="3"/>
          <w:sz w:val="26"/>
          <w:szCs w:val="26"/>
          <w:lang w:val="en-US" w:eastAsia="hi-IN" w:bidi="hi-IN"/>
          <w14:ligatures w14:val="none"/>
        </w:rPr>
        <w:t xml:space="preserve">                                                                                           </w:t>
      </w:r>
      <w:proofErr w:type="spellStart"/>
      <w:r w:rsidRPr="00D94603">
        <w:rPr>
          <w:rFonts w:ascii="Times New Roman" w:eastAsia="SimSun" w:hAnsi="Times New Roman" w:cs="Mangal"/>
          <w:b/>
          <w:bCs/>
          <w:kern w:val="3"/>
          <w:sz w:val="26"/>
          <w:szCs w:val="26"/>
          <w:lang w:val="en-US" w:eastAsia="hi-IN" w:bidi="hi-IN"/>
          <w14:ligatures w14:val="none"/>
        </w:rPr>
        <w:t>Paraschiva</w:t>
      </w:r>
      <w:proofErr w:type="spellEnd"/>
      <w:r w:rsidRPr="00D94603">
        <w:rPr>
          <w:rFonts w:ascii="Times New Roman" w:eastAsia="SimSun" w:hAnsi="Times New Roman" w:cs="Mangal"/>
          <w:b/>
          <w:bCs/>
          <w:kern w:val="3"/>
          <w:sz w:val="26"/>
          <w:szCs w:val="26"/>
          <w:lang w:val="en-US" w:eastAsia="hi-IN" w:bidi="hi-IN"/>
          <w14:ligatures w14:val="none"/>
        </w:rPr>
        <w:t xml:space="preserve"> CHIRICA</w:t>
      </w:r>
    </w:p>
    <w:p w14:paraId="28D18CA4" w14:textId="39F66BB9" w:rsid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p>
    <w:p w14:paraId="3D8F6529" w14:textId="41289E47" w:rsid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p>
    <w:p w14:paraId="4E4CCF1A" w14:textId="73B1F2F5" w:rsid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p>
    <w:p w14:paraId="0CC28B08" w14:textId="77777777" w:rsidR="00D94603" w:rsidRPr="00D94603" w:rsidRDefault="00D94603" w:rsidP="00D94603">
      <w:pPr>
        <w:widowControl w:val="0"/>
        <w:suppressAutoHyphens/>
        <w:autoSpaceDN w:val="0"/>
        <w:spacing w:after="0" w:line="240" w:lineRule="auto"/>
        <w:textAlignment w:val="baseline"/>
        <w:rPr>
          <w:rFonts w:ascii="Times New Roman" w:eastAsia="SimSun" w:hAnsi="Times New Roman" w:cs="Mangal"/>
          <w:b/>
          <w:bCs/>
          <w:kern w:val="3"/>
          <w:sz w:val="26"/>
          <w:szCs w:val="26"/>
          <w:lang w:val="en-US" w:eastAsia="hi-IN" w:bidi="hi-IN"/>
          <w14:ligatures w14:val="none"/>
        </w:rPr>
      </w:pPr>
    </w:p>
    <w:p w14:paraId="0A0D48AC" w14:textId="77777777" w:rsidR="00D94603" w:rsidRPr="00D94603" w:rsidRDefault="00D94603" w:rsidP="00D94603">
      <w:pPr>
        <w:tabs>
          <w:tab w:val="left" w:pos="3975"/>
        </w:tabs>
        <w:suppressAutoHyphens/>
        <w:spacing w:after="0" w:line="240" w:lineRule="auto"/>
        <w:rPr>
          <w:rFonts w:ascii="Times New Roman" w:eastAsia="Calibri" w:hAnsi="Times New Roman" w:cs="Times New Roman"/>
          <w:kern w:val="0"/>
          <w:sz w:val="16"/>
          <w:szCs w:val="16"/>
          <w:lang w:eastAsia="zh-CN"/>
          <w14:ligatures w14:val="none"/>
        </w:rPr>
      </w:pPr>
    </w:p>
    <w:tbl>
      <w:tblPr>
        <w:tblW w:w="8835" w:type="dxa"/>
        <w:jc w:val="center"/>
        <w:tblCellMar>
          <w:top w:w="15" w:type="dxa"/>
          <w:left w:w="15" w:type="dxa"/>
          <w:bottom w:w="15" w:type="dxa"/>
          <w:right w:w="15" w:type="dxa"/>
        </w:tblCellMar>
        <w:tblLook w:val="04A0" w:firstRow="1" w:lastRow="0" w:firstColumn="1" w:lastColumn="0" w:noHBand="0" w:noVBand="1"/>
      </w:tblPr>
      <w:tblGrid>
        <w:gridCol w:w="3833"/>
        <w:gridCol w:w="2083"/>
        <w:gridCol w:w="2919"/>
      </w:tblGrid>
      <w:tr w:rsidR="00D94603" w:rsidRPr="00D94603" w14:paraId="188C0DFB" w14:textId="77777777" w:rsidTr="00A80464">
        <w:trPr>
          <w:trHeight w:val="39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AA9A0D6" w14:textId="361D4090"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lastRenderedPageBreak/>
              <w:t xml:space="preserve">PROCEDURI OBLIGATORII ULTERIOARE ADOPTĂRII HOTĂRÂRII CONSILIULUI LOCAL </w:t>
            </w:r>
            <w:r w:rsidRPr="00D94603">
              <w:rPr>
                <w:rFonts w:ascii="Times New Roman" w:eastAsia="Times New Roman" w:hAnsi="Times New Roman" w:cs="Times New Roman"/>
                <w:b/>
                <w:bCs/>
                <w:kern w:val="0"/>
                <w:sz w:val="21"/>
                <w:szCs w:val="21"/>
                <w:lang w:eastAsia="ro-RO"/>
                <w14:ligatures w14:val="none"/>
              </w:rPr>
              <w:t xml:space="preserve">NR. . </w:t>
            </w:r>
            <w:r w:rsidR="003049C4">
              <w:rPr>
                <w:rFonts w:ascii="Times New Roman" w:eastAsia="Times New Roman" w:hAnsi="Times New Roman" w:cs="Times New Roman"/>
                <w:b/>
                <w:bCs/>
                <w:kern w:val="0"/>
                <w:sz w:val="21"/>
                <w:szCs w:val="21"/>
                <w:lang w:eastAsia="ro-RO"/>
                <w14:ligatures w14:val="none"/>
              </w:rPr>
              <w:t>55</w:t>
            </w:r>
            <w:r w:rsidRPr="00D94603">
              <w:rPr>
                <w:rFonts w:ascii="Times New Roman" w:eastAsia="Times New Roman" w:hAnsi="Times New Roman" w:cs="Times New Roman"/>
                <w:b/>
                <w:bCs/>
                <w:kern w:val="0"/>
                <w:sz w:val="21"/>
                <w:szCs w:val="21"/>
                <w:lang w:eastAsia="ro-RO"/>
                <w14:ligatures w14:val="none"/>
              </w:rPr>
              <w:t>/ 2</w:t>
            </w:r>
            <w:r w:rsidR="003049C4">
              <w:rPr>
                <w:rFonts w:ascii="Times New Roman" w:eastAsia="Times New Roman" w:hAnsi="Times New Roman" w:cs="Times New Roman"/>
                <w:b/>
                <w:bCs/>
                <w:kern w:val="0"/>
                <w:sz w:val="21"/>
                <w:szCs w:val="21"/>
                <w:lang w:eastAsia="ro-RO"/>
                <w14:ligatures w14:val="none"/>
              </w:rPr>
              <w:t>0</w:t>
            </w:r>
            <w:r w:rsidRPr="00D94603">
              <w:rPr>
                <w:rFonts w:ascii="Times New Roman" w:eastAsia="Times New Roman" w:hAnsi="Times New Roman" w:cs="Times New Roman"/>
                <w:b/>
                <w:bCs/>
                <w:kern w:val="0"/>
                <w:sz w:val="21"/>
                <w:szCs w:val="21"/>
                <w:lang w:eastAsia="ro-RO"/>
                <w14:ligatures w14:val="none"/>
              </w:rPr>
              <w:t>.0</w:t>
            </w:r>
            <w:r w:rsidR="003049C4">
              <w:rPr>
                <w:rFonts w:ascii="Times New Roman" w:eastAsia="Times New Roman" w:hAnsi="Times New Roman" w:cs="Times New Roman"/>
                <w:b/>
                <w:bCs/>
                <w:kern w:val="0"/>
                <w:sz w:val="21"/>
                <w:szCs w:val="21"/>
                <w:lang w:eastAsia="ro-RO"/>
                <w14:ligatures w14:val="none"/>
              </w:rPr>
              <w:t>7</w:t>
            </w:r>
            <w:r w:rsidRPr="00D94603">
              <w:rPr>
                <w:rFonts w:ascii="Times New Roman" w:eastAsia="Times New Roman" w:hAnsi="Times New Roman" w:cs="Times New Roman"/>
                <w:b/>
                <w:bCs/>
                <w:kern w:val="0"/>
                <w:sz w:val="21"/>
                <w:szCs w:val="21"/>
                <w:lang w:eastAsia="ro-RO"/>
                <w14:ligatures w14:val="none"/>
              </w:rPr>
              <w:t>.202</w:t>
            </w:r>
            <w:r w:rsidR="003049C4">
              <w:rPr>
                <w:rFonts w:ascii="Times New Roman" w:eastAsia="Times New Roman" w:hAnsi="Times New Roman" w:cs="Times New Roman"/>
                <w:b/>
                <w:bCs/>
                <w:kern w:val="0"/>
                <w:sz w:val="21"/>
                <w:szCs w:val="21"/>
                <w:lang w:eastAsia="ro-RO"/>
                <w14:ligatures w14:val="none"/>
              </w:rPr>
              <w:t>6</w:t>
            </w:r>
          </w:p>
        </w:tc>
      </w:tr>
      <w:tr w:rsidR="00D94603" w:rsidRPr="00D94603" w14:paraId="0C8DA227" w14:textId="77777777" w:rsidTr="00A80464">
        <w:trPr>
          <w:trHeight w:val="76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00120A9"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Operațiuni efectuate</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64EE25D"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Data ZZ/LL/AN</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B4EE400"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Semnătura persoanei responsabile să efectueze procedura</w:t>
            </w:r>
          </w:p>
        </w:tc>
      </w:tr>
      <w:tr w:rsidR="00D94603" w:rsidRPr="00D94603" w14:paraId="254D7EAA" w14:textId="77777777" w:rsidTr="00A8046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09276F4"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1</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7DEA3EBC"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1E75B92C"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3</w:t>
            </w:r>
          </w:p>
        </w:tc>
      </w:tr>
      <w:tr w:rsidR="00D94603" w:rsidRPr="00D94603" w14:paraId="7DF5782D" w14:textId="77777777" w:rsidTr="00A8046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90103A5" w14:textId="77777777"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Adoptarea hotărârii</w:t>
            </w:r>
            <w:r w:rsidRPr="00D94603">
              <w:rPr>
                <w:rFonts w:ascii="Times New Roman" w:eastAsia="Times New Roman" w:hAnsi="Times New Roman" w:cs="Times New Roman"/>
                <w:kern w:val="0"/>
                <w:sz w:val="16"/>
                <w:szCs w:val="16"/>
                <w:vertAlign w:val="superscript"/>
                <w:lang w:eastAsia="ro-RO"/>
                <w14:ligatures w14:val="none"/>
              </w:rPr>
              <w:t>1)</w:t>
            </w:r>
            <w:r w:rsidRPr="00D94603">
              <w:rPr>
                <w:rFonts w:ascii="Times New Roman" w:eastAsia="Times New Roman" w:hAnsi="Times New Roman" w:cs="Times New Roman"/>
                <w:kern w:val="0"/>
                <w:sz w:val="21"/>
                <w:szCs w:val="21"/>
                <w:lang w:eastAsia="ro-RO"/>
                <w14:ligatures w14:val="none"/>
              </w:rPr>
              <w:t> s-a făcut cu majoritate □ simplă X absolută □ calificată</w:t>
            </w:r>
            <w:r w:rsidRPr="00D94603">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6F59A26" w14:textId="07F77F1E"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2</w:t>
            </w:r>
            <w:r w:rsidR="003049C4">
              <w:rPr>
                <w:rFonts w:ascii="Times New Roman" w:eastAsia="Times New Roman" w:hAnsi="Times New Roman" w:cs="Times New Roman"/>
                <w:kern w:val="0"/>
                <w:sz w:val="21"/>
                <w:szCs w:val="21"/>
                <w:lang w:eastAsia="ro-RO"/>
                <w14:ligatures w14:val="none"/>
              </w:rPr>
              <w:t>0</w:t>
            </w:r>
            <w:r w:rsidRPr="00D94603">
              <w:rPr>
                <w:rFonts w:ascii="Times New Roman" w:eastAsia="Times New Roman" w:hAnsi="Times New Roman" w:cs="Times New Roman"/>
                <w:kern w:val="0"/>
                <w:sz w:val="21"/>
                <w:szCs w:val="21"/>
                <w:lang w:eastAsia="ro-RO"/>
                <w14:ligatures w14:val="none"/>
              </w:rPr>
              <w:t>.0</w:t>
            </w:r>
            <w:r w:rsidR="003049C4">
              <w:rPr>
                <w:rFonts w:ascii="Times New Roman" w:eastAsia="Times New Roman" w:hAnsi="Times New Roman" w:cs="Times New Roman"/>
                <w:kern w:val="0"/>
                <w:sz w:val="21"/>
                <w:szCs w:val="21"/>
                <w:lang w:eastAsia="ro-RO"/>
                <w14:ligatures w14:val="none"/>
              </w:rPr>
              <w:t>7</w:t>
            </w:r>
            <w:r w:rsidRPr="00D94603">
              <w:rPr>
                <w:rFonts w:ascii="Times New Roman" w:eastAsia="Times New Roman" w:hAnsi="Times New Roman" w:cs="Times New Roman"/>
                <w:kern w:val="0"/>
                <w:sz w:val="21"/>
                <w:szCs w:val="21"/>
                <w:lang w:eastAsia="ro-RO"/>
                <w14:ligatures w14:val="none"/>
              </w:rPr>
              <w:t>.202</w:t>
            </w:r>
            <w:r w:rsidR="003049C4">
              <w:rPr>
                <w:rFonts w:ascii="Times New Roman" w:eastAsia="Times New Roman" w:hAnsi="Times New Roman" w:cs="Times New Roman"/>
                <w:kern w:val="0"/>
                <w:sz w:val="21"/>
                <w:szCs w:val="21"/>
                <w:lang w:eastAsia="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727690A"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p>
        </w:tc>
      </w:tr>
      <w:tr w:rsidR="00D94603" w:rsidRPr="00D94603" w14:paraId="4F096745" w14:textId="77777777" w:rsidTr="00A8046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D10447E" w14:textId="77777777"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Comunicarea către primar</w:t>
            </w:r>
            <w:r w:rsidRPr="00D94603">
              <w:rPr>
                <w:rFonts w:ascii="Times New Roman" w:eastAsia="Times New Roman" w:hAnsi="Times New Roman" w:cs="Times New Roman"/>
                <w:kern w:val="0"/>
                <w:sz w:val="16"/>
                <w:szCs w:val="16"/>
                <w:vertAlign w:val="superscript"/>
                <w:lang w:eastAsia="ro-RO"/>
                <w14:ligatures w14:val="none"/>
              </w:rPr>
              <w:t>2)</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04207037" w14:textId="7321EDAB"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2</w:t>
            </w:r>
            <w:r w:rsidR="003049C4">
              <w:rPr>
                <w:rFonts w:ascii="Times New Roman" w:eastAsia="Times New Roman" w:hAnsi="Times New Roman" w:cs="Times New Roman"/>
                <w:kern w:val="0"/>
                <w:sz w:val="21"/>
                <w:szCs w:val="21"/>
                <w:lang w:eastAsia="ro-RO"/>
                <w14:ligatures w14:val="none"/>
              </w:rPr>
              <w:t>1</w:t>
            </w:r>
            <w:r w:rsidRPr="00D94603">
              <w:rPr>
                <w:rFonts w:ascii="Times New Roman" w:eastAsia="Times New Roman" w:hAnsi="Times New Roman" w:cs="Times New Roman"/>
                <w:kern w:val="0"/>
                <w:sz w:val="21"/>
                <w:szCs w:val="21"/>
                <w:lang w:eastAsia="ro-RO"/>
                <w14:ligatures w14:val="none"/>
              </w:rPr>
              <w:t>.0</w:t>
            </w:r>
            <w:r w:rsidR="003049C4">
              <w:rPr>
                <w:rFonts w:ascii="Times New Roman" w:eastAsia="Times New Roman" w:hAnsi="Times New Roman" w:cs="Times New Roman"/>
                <w:kern w:val="0"/>
                <w:sz w:val="21"/>
                <w:szCs w:val="21"/>
                <w:lang w:eastAsia="ro-RO"/>
                <w14:ligatures w14:val="none"/>
              </w:rPr>
              <w:t>7</w:t>
            </w:r>
            <w:r w:rsidRPr="00D94603">
              <w:rPr>
                <w:rFonts w:ascii="Times New Roman" w:eastAsia="Times New Roman" w:hAnsi="Times New Roman" w:cs="Times New Roman"/>
                <w:kern w:val="0"/>
                <w:sz w:val="21"/>
                <w:szCs w:val="21"/>
                <w:lang w:eastAsia="ro-RO"/>
                <w14:ligatures w14:val="none"/>
              </w:rPr>
              <w:t>.202</w:t>
            </w:r>
            <w:r w:rsidR="003049C4">
              <w:rPr>
                <w:rFonts w:ascii="Times New Roman" w:eastAsia="Times New Roman" w:hAnsi="Times New Roman" w:cs="Times New Roman"/>
                <w:kern w:val="0"/>
                <w:sz w:val="21"/>
                <w:szCs w:val="21"/>
                <w:lang w:eastAsia="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B7DAAAC"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p>
        </w:tc>
      </w:tr>
      <w:tr w:rsidR="003049C4" w:rsidRPr="00D94603" w14:paraId="6230D004" w14:textId="77777777" w:rsidTr="00A8046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36CB935D" w14:textId="77777777" w:rsidR="003049C4" w:rsidRPr="00D94603" w:rsidRDefault="003049C4" w:rsidP="003049C4">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Comunicarea către prefectul județului</w:t>
            </w:r>
            <w:r w:rsidRPr="00D94603">
              <w:rPr>
                <w:rFonts w:ascii="Times New Roman" w:eastAsia="Times New Roman" w:hAnsi="Times New Roman" w:cs="Times New Roman"/>
                <w:kern w:val="0"/>
                <w:sz w:val="16"/>
                <w:szCs w:val="16"/>
                <w:vertAlign w:val="superscript"/>
                <w:lang w:eastAsia="ro-RO"/>
                <w14:ligatures w14:val="none"/>
              </w:rPr>
              <w:t>3)</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3AE133B2" w14:textId="1377BE56" w:rsidR="003049C4" w:rsidRPr="00D94603" w:rsidRDefault="003049C4" w:rsidP="003049C4">
            <w:pPr>
              <w:spacing w:after="0" w:line="240" w:lineRule="auto"/>
              <w:jc w:val="center"/>
              <w:rPr>
                <w:rFonts w:ascii="Times New Roman" w:eastAsia="Times New Roman" w:hAnsi="Times New Roman" w:cs="Times New Roman"/>
                <w:kern w:val="0"/>
                <w:sz w:val="21"/>
                <w:szCs w:val="21"/>
                <w:lang w:eastAsia="ro-RO"/>
                <w14:ligatures w14:val="none"/>
              </w:rPr>
            </w:pPr>
            <w:r w:rsidRPr="00307C6D">
              <w:rPr>
                <w:rFonts w:ascii="Times New Roman" w:eastAsia="Times New Roman" w:hAnsi="Times New Roman" w:cs="Times New Roman"/>
                <w:kern w:val="0"/>
                <w:sz w:val="21"/>
                <w:szCs w:val="21"/>
                <w:lang w:eastAsia="ro-RO"/>
                <w14:ligatures w14:val="none"/>
              </w:rPr>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C89167E" w14:textId="77777777" w:rsidR="003049C4" w:rsidRPr="00D94603" w:rsidRDefault="003049C4" w:rsidP="003049C4">
            <w:pPr>
              <w:spacing w:after="0" w:line="240" w:lineRule="auto"/>
              <w:jc w:val="center"/>
              <w:rPr>
                <w:rFonts w:ascii="Times New Roman" w:eastAsia="Times New Roman" w:hAnsi="Times New Roman" w:cs="Times New Roman"/>
                <w:kern w:val="0"/>
                <w:sz w:val="21"/>
                <w:szCs w:val="21"/>
                <w:lang w:eastAsia="ro-RO"/>
                <w14:ligatures w14:val="none"/>
              </w:rPr>
            </w:pPr>
          </w:p>
        </w:tc>
      </w:tr>
      <w:tr w:rsidR="003049C4" w:rsidRPr="00D94603" w14:paraId="635E2E9B" w14:textId="77777777" w:rsidTr="00A80464">
        <w:trPr>
          <w:trHeight w:val="34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5A90731" w14:textId="77777777" w:rsidR="003049C4" w:rsidRPr="00D94603" w:rsidRDefault="003049C4" w:rsidP="003049C4">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Aducerea la cunoștința publică</w:t>
            </w:r>
            <w:r w:rsidRPr="00D94603">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tcPr>
          <w:p w14:paraId="40859F31" w14:textId="73CDB1C5" w:rsidR="003049C4" w:rsidRPr="00D94603" w:rsidRDefault="003049C4" w:rsidP="003049C4">
            <w:pPr>
              <w:spacing w:after="0" w:line="240" w:lineRule="auto"/>
              <w:jc w:val="center"/>
              <w:rPr>
                <w:rFonts w:ascii="Times New Roman" w:eastAsia="Times New Roman" w:hAnsi="Times New Roman" w:cs="Times New Roman"/>
                <w:kern w:val="0"/>
                <w:sz w:val="21"/>
                <w:szCs w:val="21"/>
                <w:lang w:eastAsia="ro-RO"/>
                <w14:ligatures w14:val="none"/>
              </w:rPr>
            </w:pPr>
            <w:r w:rsidRPr="00307C6D">
              <w:rPr>
                <w:rFonts w:ascii="Times New Roman" w:eastAsia="Times New Roman" w:hAnsi="Times New Roman" w:cs="Times New Roman"/>
                <w:kern w:val="0"/>
                <w:sz w:val="21"/>
                <w:szCs w:val="21"/>
                <w:lang w:eastAsia="ro-RO"/>
                <w14:ligatures w14:val="none"/>
              </w:rPr>
              <w:t>21.07.2026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61390413" w14:textId="77777777" w:rsidR="003049C4" w:rsidRPr="00D94603" w:rsidRDefault="003049C4" w:rsidP="003049C4">
            <w:pPr>
              <w:spacing w:after="0" w:line="240" w:lineRule="auto"/>
              <w:jc w:val="center"/>
              <w:rPr>
                <w:rFonts w:ascii="Times New Roman" w:eastAsia="Times New Roman" w:hAnsi="Times New Roman" w:cs="Times New Roman"/>
                <w:kern w:val="0"/>
                <w:sz w:val="21"/>
                <w:szCs w:val="21"/>
                <w:lang w:eastAsia="ro-RO"/>
                <w14:ligatures w14:val="none"/>
              </w:rPr>
            </w:pPr>
          </w:p>
        </w:tc>
      </w:tr>
      <w:tr w:rsidR="00D94603" w:rsidRPr="00D94603" w14:paraId="6080B78F" w14:textId="77777777" w:rsidTr="00A8046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2F2EEB1E" w14:textId="77777777"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Comunicarea, numai în cazul celei cu caracter individual</w:t>
            </w:r>
            <w:r w:rsidRPr="00D94603">
              <w:rPr>
                <w:rFonts w:ascii="Times New Roman" w:eastAsia="Times New Roman" w:hAnsi="Times New Roman" w:cs="Times New Roman"/>
                <w:kern w:val="0"/>
                <w:sz w:val="16"/>
                <w:szCs w:val="16"/>
                <w:vertAlign w:val="superscript"/>
                <w:lang w:eastAsia="ro-RO"/>
                <w14:ligatures w14:val="none"/>
              </w:rPr>
              <w:t>4)+5)</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35FEAC93"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 xml:space="preserve">Nu este cazul </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062F529B"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 xml:space="preserve">Nu este cazul </w:t>
            </w:r>
          </w:p>
        </w:tc>
      </w:tr>
      <w:tr w:rsidR="00D94603" w:rsidRPr="00D94603" w14:paraId="5519B2B0" w14:textId="77777777" w:rsidTr="00A80464">
        <w:trPr>
          <w:trHeight w:val="555"/>
          <w:jc w:val="center"/>
        </w:trPr>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450ECC14" w14:textId="77777777"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Hotărârea devine obligatorie</w:t>
            </w:r>
            <w:r w:rsidRPr="00D94603">
              <w:rPr>
                <w:rFonts w:ascii="Times New Roman" w:eastAsia="Times New Roman" w:hAnsi="Times New Roman" w:cs="Times New Roman"/>
                <w:kern w:val="0"/>
                <w:sz w:val="16"/>
                <w:szCs w:val="16"/>
                <w:vertAlign w:val="superscript"/>
                <w:lang w:eastAsia="ro-RO"/>
                <w14:ligatures w14:val="none"/>
              </w:rPr>
              <w:t>6)</w:t>
            </w:r>
            <w:r w:rsidRPr="00D94603">
              <w:rPr>
                <w:rFonts w:ascii="Times New Roman" w:eastAsia="Times New Roman" w:hAnsi="Times New Roman" w:cs="Times New Roman"/>
                <w:kern w:val="0"/>
                <w:sz w:val="21"/>
                <w:szCs w:val="21"/>
                <w:lang w:eastAsia="ro-RO"/>
                <w14:ligatures w14:val="none"/>
              </w:rPr>
              <w:t> sau produce efecte juridice</w:t>
            </w:r>
            <w:r w:rsidRPr="00D94603">
              <w:rPr>
                <w:rFonts w:ascii="Times New Roman" w:eastAsia="Times New Roman" w:hAnsi="Times New Roman" w:cs="Times New Roman"/>
                <w:kern w:val="0"/>
                <w:sz w:val="16"/>
                <w:szCs w:val="16"/>
                <w:vertAlign w:val="superscript"/>
                <w:lang w:eastAsia="ro-RO"/>
                <w14:ligatures w14:val="none"/>
              </w:rPr>
              <w:t>7)</w:t>
            </w:r>
            <w:r w:rsidRPr="00D94603">
              <w:rPr>
                <w:rFonts w:ascii="Times New Roman" w:eastAsia="Times New Roman" w:hAnsi="Times New Roman" w:cs="Times New Roman"/>
                <w:kern w:val="0"/>
                <w:sz w:val="21"/>
                <w:szCs w:val="21"/>
                <w:lang w:eastAsia="ro-RO"/>
                <w14:ligatures w14:val="none"/>
              </w:rPr>
              <w:t>, după caz</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63B80104" w14:textId="4D08C133"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ab/>
            </w:r>
            <w:r w:rsidR="003049C4" w:rsidRPr="00D94603">
              <w:rPr>
                <w:rFonts w:ascii="Times New Roman" w:eastAsia="Times New Roman" w:hAnsi="Times New Roman" w:cs="Times New Roman"/>
                <w:kern w:val="0"/>
                <w:sz w:val="21"/>
                <w:szCs w:val="21"/>
                <w:lang w:eastAsia="ro-RO"/>
                <w14:ligatures w14:val="none"/>
              </w:rPr>
              <w:t>2</w:t>
            </w:r>
            <w:r w:rsidR="003049C4">
              <w:rPr>
                <w:rFonts w:ascii="Times New Roman" w:eastAsia="Times New Roman" w:hAnsi="Times New Roman" w:cs="Times New Roman"/>
                <w:kern w:val="0"/>
                <w:sz w:val="21"/>
                <w:szCs w:val="21"/>
                <w:lang w:eastAsia="ro-RO"/>
                <w14:ligatures w14:val="none"/>
              </w:rPr>
              <w:t>1</w:t>
            </w:r>
            <w:r w:rsidR="003049C4" w:rsidRPr="00D94603">
              <w:rPr>
                <w:rFonts w:ascii="Times New Roman" w:eastAsia="Times New Roman" w:hAnsi="Times New Roman" w:cs="Times New Roman"/>
                <w:kern w:val="0"/>
                <w:sz w:val="21"/>
                <w:szCs w:val="21"/>
                <w:lang w:eastAsia="ro-RO"/>
                <w14:ligatures w14:val="none"/>
              </w:rPr>
              <w:t>.0</w:t>
            </w:r>
            <w:r w:rsidR="003049C4">
              <w:rPr>
                <w:rFonts w:ascii="Times New Roman" w:eastAsia="Times New Roman" w:hAnsi="Times New Roman" w:cs="Times New Roman"/>
                <w:kern w:val="0"/>
                <w:sz w:val="21"/>
                <w:szCs w:val="21"/>
                <w:lang w:eastAsia="ro-RO"/>
                <w14:ligatures w14:val="none"/>
              </w:rPr>
              <w:t>7</w:t>
            </w:r>
            <w:r w:rsidR="003049C4" w:rsidRPr="00D94603">
              <w:rPr>
                <w:rFonts w:ascii="Times New Roman" w:eastAsia="Times New Roman" w:hAnsi="Times New Roman" w:cs="Times New Roman"/>
                <w:kern w:val="0"/>
                <w:sz w:val="21"/>
                <w:szCs w:val="21"/>
                <w:lang w:eastAsia="ro-RO"/>
                <w14:ligatures w14:val="none"/>
              </w:rPr>
              <w:t>.202</w:t>
            </w:r>
            <w:r w:rsidR="003049C4">
              <w:rPr>
                <w:rFonts w:ascii="Times New Roman" w:eastAsia="Times New Roman" w:hAnsi="Times New Roman" w:cs="Times New Roman"/>
                <w:kern w:val="0"/>
                <w:sz w:val="21"/>
                <w:szCs w:val="21"/>
                <w:lang w:eastAsia="ro-RO"/>
                <w14:ligatures w14:val="none"/>
              </w:rPr>
              <w:t>6</w:t>
            </w:r>
          </w:p>
        </w:tc>
        <w:tc>
          <w:tcPr>
            <w:tcW w:w="0" w:type="auto"/>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tcPr>
          <w:p w14:paraId="250BE9EB" w14:textId="77777777" w:rsidR="00D94603" w:rsidRPr="00D94603" w:rsidRDefault="00D94603" w:rsidP="00D94603">
            <w:pPr>
              <w:spacing w:after="0" w:line="240" w:lineRule="auto"/>
              <w:jc w:val="center"/>
              <w:rPr>
                <w:rFonts w:ascii="Times New Roman" w:eastAsia="Times New Roman" w:hAnsi="Times New Roman" w:cs="Times New Roman"/>
                <w:kern w:val="0"/>
                <w:sz w:val="21"/>
                <w:szCs w:val="21"/>
                <w:lang w:eastAsia="ro-RO"/>
                <w14:ligatures w14:val="none"/>
              </w:rPr>
            </w:pPr>
          </w:p>
        </w:tc>
      </w:tr>
      <w:tr w:rsidR="00D94603" w:rsidRPr="00D94603" w14:paraId="63E70A69" w14:textId="77777777" w:rsidTr="00A80464">
        <w:trPr>
          <w:trHeight w:val="3510"/>
          <w:jc w:val="center"/>
        </w:trPr>
        <w:tc>
          <w:tcPr>
            <w:tcW w:w="0" w:type="auto"/>
            <w:gridSpan w:val="3"/>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14:paraId="55E8ED5E" w14:textId="77777777" w:rsidR="00D94603" w:rsidRPr="00D94603" w:rsidRDefault="00D94603" w:rsidP="00D94603">
            <w:pPr>
              <w:spacing w:after="0" w:line="240" w:lineRule="auto"/>
              <w:rPr>
                <w:rFonts w:ascii="Times New Roman" w:eastAsia="Times New Roman" w:hAnsi="Times New Roman" w:cs="Times New Roman"/>
                <w:kern w:val="0"/>
                <w:sz w:val="21"/>
                <w:szCs w:val="21"/>
                <w:lang w:eastAsia="ro-RO"/>
                <w14:ligatures w14:val="none"/>
              </w:rPr>
            </w:pPr>
            <w:r w:rsidRPr="00D94603">
              <w:rPr>
                <w:rFonts w:ascii="Times New Roman" w:eastAsia="Times New Roman" w:hAnsi="Times New Roman" w:cs="Times New Roman"/>
                <w:kern w:val="0"/>
                <w:sz w:val="21"/>
                <w:szCs w:val="21"/>
                <w:lang w:eastAsia="ro-RO"/>
                <w14:ligatures w14:val="none"/>
              </w:rPr>
              <w:t>Extrase din Ordonanța de urgență a Guvernului nr. 57/2019 privind Codul administrativ, cu modificările și completările ulterioare:</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1)</w:t>
            </w:r>
            <w:r w:rsidRPr="00D94603">
              <w:rPr>
                <w:rFonts w:ascii="Times New Roman" w:eastAsia="Times New Roman" w:hAnsi="Times New Roman" w:cs="Times New Roman"/>
                <w:kern w:val="0"/>
                <w:sz w:val="21"/>
                <w:szCs w:val="21"/>
                <w:lang w:eastAsia="ro-RO"/>
                <w14:ligatures w14:val="none"/>
              </w:rPr>
              <w:t xml:space="preserve"> Art. 139 alin. (1): "În exercitarea atribuțiilor ce îi revin, consiliul local adoptă hotărâri, cu majoritate absolută sau simplă, după caz. (2) Prin excepție de la prevederile alin. (1), hotărârile privind dobândirea sau înstrăinarea dreptului de proprietate în cazul bunurilor imobile se adoptă de consiliul local cu majoritatea calificată definită la art. 5 lit. </w:t>
            </w:r>
            <w:proofErr w:type="spellStart"/>
            <w:r w:rsidRPr="00D94603">
              <w:rPr>
                <w:rFonts w:ascii="Times New Roman" w:eastAsia="Times New Roman" w:hAnsi="Times New Roman" w:cs="Times New Roman"/>
                <w:kern w:val="0"/>
                <w:sz w:val="21"/>
                <w:szCs w:val="21"/>
                <w:lang w:eastAsia="ro-RO"/>
                <w14:ligatures w14:val="none"/>
              </w:rPr>
              <w:t>dd</w:t>
            </w:r>
            <w:proofErr w:type="spellEnd"/>
            <w:r w:rsidRPr="00D94603">
              <w:rPr>
                <w:rFonts w:ascii="Times New Roman" w:eastAsia="Times New Roman" w:hAnsi="Times New Roman" w:cs="Times New Roman"/>
                <w:kern w:val="0"/>
                <w:sz w:val="21"/>
                <w:szCs w:val="21"/>
                <w:lang w:eastAsia="ro-RO"/>
                <w14:ligatures w14:val="none"/>
              </w:rPr>
              <w:t>), de două treimi din numărul consilierilor locali în funcție."</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2)</w:t>
            </w:r>
            <w:r w:rsidRPr="00D94603">
              <w:rPr>
                <w:rFonts w:ascii="Times New Roman" w:eastAsia="Times New Roman" w:hAnsi="Times New Roman" w:cs="Times New Roman"/>
                <w:kern w:val="0"/>
                <w:sz w:val="21"/>
                <w:szCs w:val="21"/>
                <w:lang w:eastAsia="ro-RO"/>
                <w14:ligatures w14:val="none"/>
              </w:rPr>
              <w:t> Art. 197 alin. (2): "Hotărârile consiliului local se comunică primarului."</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3)</w:t>
            </w:r>
            <w:r w:rsidRPr="00D94603">
              <w:rPr>
                <w:rFonts w:ascii="Times New Roman" w:eastAsia="Times New Roman" w:hAnsi="Times New Roman" w:cs="Times New Roman"/>
                <w:kern w:val="0"/>
                <w:sz w:val="21"/>
                <w:szCs w:val="21"/>
                <w:lang w:eastAsia="ro-RO"/>
                <w14:ligatures w14:val="none"/>
              </w:rPr>
              <w:t> Art. 197 alin. (1), adaptat: Secretarul general al comunei comunică hotărârile consiliului local al comunei prefectului în cel mult 10 zile lucrătoare de la data adoptării . . .</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4)</w:t>
            </w:r>
            <w:r w:rsidRPr="00D94603">
              <w:rPr>
                <w:rFonts w:ascii="Times New Roman" w:eastAsia="Times New Roman" w:hAnsi="Times New Roman" w:cs="Times New Roman"/>
                <w:kern w:val="0"/>
                <w:sz w:val="21"/>
                <w:szCs w:val="21"/>
                <w:lang w:eastAsia="ro-RO"/>
                <w14:ligatures w14:val="none"/>
              </w:rPr>
              <w:t> Art. 197 alin. (4): "Hotărârile . . . se aduc la cunoștința publică și se comunică, în condițiile legii, prin grija secretarului general al comunei."</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5)</w:t>
            </w:r>
            <w:r w:rsidRPr="00D94603">
              <w:rPr>
                <w:rFonts w:ascii="Times New Roman" w:eastAsia="Times New Roman" w:hAnsi="Times New Roman" w:cs="Times New Roman"/>
                <w:kern w:val="0"/>
                <w:sz w:val="21"/>
                <w:szCs w:val="21"/>
                <w:lang w:eastAsia="ro-RO"/>
                <w14:ligatures w14:val="none"/>
              </w:rPr>
              <w:t> Art. 199 alin. (1): "Comunicarea hotărârilor - cu caracter individual către persoanele cărora li se adresează se face în cel mult 5 zile de la data comunicării oficiale către prefect."</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6)</w:t>
            </w:r>
            <w:r w:rsidRPr="00D94603">
              <w:rPr>
                <w:rFonts w:ascii="Times New Roman" w:eastAsia="Times New Roman" w:hAnsi="Times New Roman" w:cs="Times New Roman"/>
                <w:kern w:val="0"/>
                <w:sz w:val="21"/>
                <w:szCs w:val="21"/>
                <w:lang w:eastAsia="ro-RO"/>
                <w14:ligatures w14:val="none"/>
              </w:rPr>
              <w:t> Art. 198 alin. (1): "Hotărârile . . . cu caracter normativ devin obligatorii de la data aducerii lor la cunoștință publică."</w:t>
            </w:r>
            <w:r w:rsidRPr="00D94603">
              <w:rPr>
                <w:rFonts w:ascii="Times New Roman" w:eastAsia="Times New Roman" w:hAnsi="Times New Roman" w:cs="Times New Roman"/>
                <w:kern w:val="0"/>
                <w:sz w:val="21"/>
                <w:szCs w:val="21"/>
                <w:lang w:eastAsia="ro-RO"/>
                <w14:ligatures w14:val="none"/>
              </w:rPr>
              <w:br/>
            </w:r>
            <w:r w:rsidRPr="00D94603">
              <w:rPr>
                <w:rFonts w:ascii="Times New Roman" w:eastAsia="Times New Roman" w:hAnsi="Times New Roman" w:cs="Times New Roman"/>
                <w:kern w:val="0"/>
                <w:sz w:val="16"/>
                <w:szCs w:val="16"/>
                <w:vertAlign w:val="superscript"/>
                <w:lang w:eastAsia="ro-RO"/>
                <w14:ligatures w14:val="none"/>
              </w:rPr>
              <w:t>7)</w:t>
            </w:r>
            <w:r w:rsidRPr="00D94603">
              <w:rPr>
                <w:rFonts w:ascii="Times New Roman" w:eastAsia="Times New Roman" w:hAnsi="Times New Roman" w:cs="Times New Roman"/>
                <w:kern w:val="0"/>
                <w:sz w:val="21"/>
                <w:szCs w:val="21"/>
                <w:lang w:eastAsia="ro-RO"/>
                <w14:ligatures w14:val="none"/>
              </w:rPr>
              <w:t> Art. 199 alin. (2): "Hotărârile . . . cu caracter individual produc efecte juridice de la data comunicării către persoanele cărora li se adresează."</w:t>
            </w:r>
          </w:p>
        </w:tc>
      </w:tr>
    </w:tbl>
    <w:p w14:paraId="76A8470D" w14:textId="31874120" w:rsidR="00D94603" w:rsidRDefault="00D94603" w:rsidP="00D94603">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sectPr w:rsidR="00D9460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B0810" w14:textId="77777777" w:rsidR="00FA3559" w:rsidRDefault="00FA3559" w:rsidP="000F3CD9">
      <w:pPr>
        <w:spacing w:after="0" w:line="240" w:lineRule="auto"/>
      </w:pPr>
      <w:r>
        <w:separator/>
      </w:r>
    </w:p>
  </w:endnote>
  <w:endnote w:type="continuationSeparator" w:id="0">
    <w:p w14:paraId="7AD4F6FA" w14:textId="77777777" w:rsidR="00FA3559" w:rsidRDefault="00FA3559" w:rsidP="000F3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78F49" w14:textId="6A11F860" w:rsidR="000F3CD9" w:rsidRDefault="000F3CD9">
    <w:pPr>
      <w:pStyle w:val="Subsol"/>
    </w:pPr>
    <w:r>
      <w:t xml:space="preserve">Redactat. C.P – exemplare originale 5, anexe 0 . </w:t>
    </w:r>
  </w:p>
  <w:p w14:paraId="654F8006" w14:textId="77777777" w:rsidR="000F3CD9" w:rsidRDefault="000F3CD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432A5" w14:textId="77777777" w:rsidR="00FA3559" w:rsidRDefault="00FA3559" w:rsidP="000F3CD9">
      <w:pPr>
        <w:spacing w:after="0" w:line="240" w:lineRule="auto"/>
      </w:pPr>
      <w:r>
        <w:separator/>
      </w:r>
    </w:p>
  </w:footnote>
  <w:footnote w:type="continuationSeparator" w:id="0">
    <w:p w14:paraId="7F0FB8C2" w14:textId="77777777" w:rsidR="00FA3559" w:rsidRDefault="00FA3559" w:rsidP="000F3C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EC"/>
    <w:rsid w:val="000F3CD9"/>
    <w:rsid w:val="00220DEC"/>
    <w:rsid w:val="003049C4"/>
    <w:rsid w:val="0056269D"/>
    <w:rsid w:val="006F2C53"/>
    <w:rsid w:val="009F4688"/>
    <w:rsid w:val="00C425A9"/>
    <w:rsid w:val="00CD384E"/>
    <w:rsid w:val="00D94603"/>
    <w:rsid w:val="00F97B96"/>
    <w:rsid w:val="00FA35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D57DB"/>
  <w15:chartTrackingRefBased/>
  <w15:docId w15:val="{573F2996-6817-43EB-8B75-A6F6D2BC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60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3CD9"/>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0F3CD9"/>
  </w:style>
  <w:style w:type="paragraph" w:styleId="Subsol">
    <w:name w:val="footer"/>
    <w:basedOn w:val="Normal"/>
    <w:link w:val="SubsolCaracter"/>
    <w:uiPriority w:val="99"/>
    <w:unhideWhenUsed/>
    <w:rsid w:val="000F3CD9"/>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0F3C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637</Words>
  <Characters>3699</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Ocolis</dc:creator>
  <cp:keywords/>
  <dc:description/>
  <cp:lastModifiedBy>Primaria Ocolis</cp:lastModifiedBy>
  <cp:revision>3</cp:revision>
  <cp:lastPrinted>2026-07-21T12:27:00Z</cp:lastPrinted>
  <dcterms:created xsi:type="dcterms:W3CDTF">2026-07-14T06:51:00Z</dcterms:created>
  <dcterms:modified xsi:type="dcterms:W3CDTF">2026-07-21T12:27:00Z</dcterms:modified>
</cp:coreProperties>
</file>