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6183" w14:textId="77777777" w:rsidR="00EB02AD" w:rsidRPr="00EB02AD" w:rsidRDefault="00EB02AD" w:rsidP="00EB02AD">
      <w:pPr>
        <w:pStyle w:val="Style4"/>
        <w:widowControl/>
        <w:tabs>
          <w:tab w:val="left" w:leader="dot" w:pos="6194"/>
        </w:tabs>
        <w:spacing w:line="276" w:lineRule="auto"/>
        <w:ind w:left="2870"/>
        <w:jc w:val="both"/>
        <w:rPr>
          <w:rStyle w:val="FontStyle27"/>
          <w:rFonts w:ascii="Times New Roman" w:hAnsi="Times New Roman" w:cs="Times New Roman"/>
          <w:b/>
          <w:sz w:val="24"/>
          <w:szCs w:val="24"/>
          <w:lang w:val="ro-RO" w:eastAsia="ro-RO"/>
        </w:rPr>
      </w:pPr>
    </w:p>
    <w:p w14:paraId="0C29BD9A" w14:textId="77777777" w:rsidR="00EB02AD" w:rsidRPr="00EB02AD" w:rsidRDefault="00EB02AD" w:rsidP="00EB02AD">
      <w:pPr>
        <w:pStyle w:val="Style12"/>
        <w:widowControl/>
        <w:spacing w:before="53" w:line="276" w:lineRule="auto"/>
        <w:jc w:val="both"/>
        <w:rPr>
          <w:rStyle w:val="FontStyle33"/>
          <w:rFonts w:ascii="Times New Roman" w:hAnsi="Times New Roman" w:cs="Times New Roman"/>
          <w:sz w:val="24"/>
          <w:szCs w:val="24"/>
        </w:rPr>
      </w:pPr>
      <w:proofErr w:type="spellStart"/>
      <w:r w:rsidRPr="00EB02AD">
        <w:rPr>
          <w:rStyle w:val="FontStyle33"/>
          <w:rFonts w:ascii="Times New Roman" w:hAnsi="Times New Roman" w:cs="Times New Roman"/>
          <w:sz w:val="24"/>
          <w:szCs w:val="24"/>
          <w:lang w:val="ro-RO" w:eastAsia="ro-RO"/>
        </w:rPr>
        <w:t>Judeţul</w:t>
      </w:r>
      <w:proofErr w:type="spellEnd"/>
      <w:r w:rsidRPr="00EB02AD">
        <w:rPr>
          <w:rStyle w:val="FontStyle33"/>
          <w:rFonts w:ascii="Times New Roman" w:hAnsi="Times New Roman" w:cs="Times New Roman"/>
          <w:sz w:val="24"/>
          <w:szCs w:val="24"/>
          <w:lang w:val="ro-RO" w:eastAsia="ro-RO"/>
        </w:rPr>
        <w:t xml:space="preserve"> Alba</w:t>
      </w:r>
    </w:p>
    <w:p w14:paraId="385B7CB6" w14:textId="77777777" w:rsidR="00EB02AD" w:rsidRPr="00EB02AD" w:rsidRDefault="00EB02AD" w:rsidP="00EB02AD">
      <w:pPr>
        <w:pStyle w:val="Style13"/>
        <w:widowControl/>
        <w:tabs>
          <w:tab w:val="left" w:leader="underscore" w:pos="1805"/>
        </w:tabs>
        <w:spacing w:before="53" w:line="276" w:lineRule="auto"/>
        <w:jc w:val="both"/>
        <w:rPr>
          <w:rStyle w:val="FontStyle35"/>
          <w:rFonts w:ascii="Times New Roman" w:hAnsi="Times New Roman" w:cs="Times New Roman"/>
          <w:sz w:val="24"/>
          <w:szCs w:val="24"/>
        </w:rPr>
      </w:pPr>
      <w:r w:rsidRPr="00EB02AD">
        <w:rPr>
          <w:rStyle w:val="FontStyle35"/>
          <w:rFonts w:ascii="Times New Roman" w:hAnsi="Times New Roman" w:cs="Times New Roman"/>
          <w:sz w:val="24"/>
          <w:szCs w:val="24"/>
          <w:lang w:val="ro-RO" w:eastAsia="ro-RO"/>
        </w:rPr>
        <w:t xml:space="preserve">Comuna </w:t>
      </w:r>
      <w:r w:rsidRPr="00EB02AD">
        <w:rPr>
          <w:rStyle w:val="FontStyle29"/>
          <w:rFonts w:ascii="Times New Roman" w:hAnsi="Times New Roman" w:cs="Times New Roman"/>
          <w:sz w:val="24"/>
          <w:szCs w:val="24"/>
          <w:lang w:val="ro-RO"/>
        </w:rPr>
        <w:t>OCOLIȘ</w:t>
      </w:r>
    </w:p>
    <w:p w14:paraId="28CC1BB3" w14:textId="77777777" w:rsidR="00EB02AD" w:rsidRPr="00EB02AD" w:rsidRDefault="00EB02AD" w:rsidP="00EB02AD">
      <w:pPr>
        <w:pStyle w:val="Style12"/>
        <w:widowControl/>
        <w:spacing w:before="50" w:line="276" w:lineRule="auto"/>
        <w:jc w:val="both"/>
        <w:rPr>
          <w:rStyle w:val="FontStyle33"/>
          <w:rFonts w:ascii="Times New Roman" w:hAnsi="Times New Roman" w:cs="Times New Roman"/>
          <w:sz w:val="24"/>
          <w:szCs w:val="24"/>
        </w:rPr>
      </w:pPr>
      <w:r w:rsidRPr="00EB02AD">
        <w:rPr>
          <w:rStyle w:val="FontStyle33"/>
          <w:rFonts w:ascii="Times New Roman" w:hAnsi="Times New Roman" w:cs="Times New Roman"/>
          <w:sz w:val="24"/>
          <w:szCs w:val="24"/>
          <w:lang w:val="ro-RO" w:eastAsia="ro-RO"/>
        </w:rPr>
        <w:t>Consiliul local</w:t>
      </w:r>
    </w:p>
    <w:p w14:paraId="394F63BD" w14:textId="77777777" w:rsidR="00EB02AD" w:rsidRPr="00EB02AD" w:rsidRDefault="00EB02AD" w:rsidP="00EB02AD">
      <w:pPr>
        <w:pStyle w:val="Style3"/>
        <w:widowControl/>
        <w:spacing w:before="48" w:line="276" w:lineRule="auto"/>
        <w:ind w:left="3881"/>
        <w:jc w:val="both"/>
        <w:rPr>
          <w:rStyle w:val="FontStyle27"/>
          <w:rFonts w:ascii="Times New Roman" w:hAnsi="Times New Roman" w:cs="Times New Roman"/>
          <w:b/>
          <w:sz w:val="24"/>
          <w:szCs w:val="24"/>
        </w:rPr>
      </w:pPr>
      <w:r w:rsidRPr="00EB02AD">
        <w:rPr>
          <w:rStyle w:val="FontStyle27"/>
          <w:rFonts w:ascii="Times New Roman" w:hAnsi="Times New Roman" w:cs="Times New Roman"/>
          <w:b/>
          <w:sz w:val="24"/>
          <w:szCs w:val="24"/>
          <w:lang w:val="ro-RO" w:eastAsia="ro-RO"/>
        </w:rPr>
        <w:t>HOTĂRĂREA</w:t>
      </w:r>
    </w:p>
    <w:p w14:paraId="35B22EF7" w14:textId="433A8B56" w:rsidR="00EB02AD" w:rsidRPr="00EB02AD" w:rsidRDefault="00EB02AD" w:rsidP="00EB02AD">
      <w:pPr>
        <w:pStyle w:val="Style17"/>
        <w:widowControl/>
        <w:tabs>
          <w:tab w:val="left" w:leader="underscore" w:pos="3523"/>
          <w:tab w:val="left" w:leader="dot" w:pos="3914"/>
        </w:tabs>
        <w:spacing w:before="5" w:line="276" w:lineRule="auto"/>
        <w:ind w:left="2954"/>
        <w:jc w:val="both"/>
        <w:rPr>
          <w:rStyle w:val="FontStyle33"/>
          <w:rFonts w:ascii="Times New Roman" w:hAnsi="Times New Roman" w:cs="Times New Roman"/>
          <w:bCs/>
          <w:sz w:val="24"/>
          <w:szCs w:val="24"/>
        </w:rPr>
      </w:pPr>
      <w:r w:rsidRPr="00EB02AD">
        <w:rPr>
          <w:rStyle w:val="FontStyle33"/>
          <w:rFonts w:ascii="Times New Roman" w:hAnsi="Times New Roman" w:cs="Times New Roman"/>
          <w:b/>
          <w:bCs/>
          <w:sz w:val="24"/>
          <w:szCs w:val="24"/>
          <w:lang w:val="ro-RO" w:eastAsia="ro-RO"/>
        </w:rPr>
        <w:t xml:space="preserve">        NR</w:t>
      </w:r>
      <w:r w:rsidRPr="00EB02AD">
        <w:rPr>
          <w:rStyle w:val="FontStyle29"/>
          <w:rFonts w:ascii="Times New Roman" w:hAnsi="Times New Roman" w:cs="Times New Roman"/>
          <w:b/>
          <w:bCs/>
          <w:sz w:val="24"/>
          <w:szCs w:val="24"/>
          <w:lang w:val="ro-RO"/>
        </w:rPr>
        <w:t xml:space="preserve"> </w:t>
      </w:r>
      <w:r>
        <w:rPr>
          <w:rStyle w:val="FontStyle29"/>
          <w:rFonts w:ascii="Times New Roman" w:hAnsi="Times New Roman" w:cs="Times New Roman"/>
          <w:b/>
          <w:bCs/>
          <w:sz w:val="24"/>
          <w:szCs w:val="24"/>
          <w:lang w:val="ro-RO"/>
        </w:rPr>
        <w:t xml:space="preserve">40 </w:t>
      </w:r>
      <w:r w:rsidRPr="00EB02AD">
        <w:rPr>
          <w:rStyle w:val="FontStyle29"/>
          <w:rFonts w:ascii="Times New Roman" w:hAnsi="Times New Roman" w:cs="Times New Roman"/>
          <w:b/>
          <w:bCs/>
          <w:sz w:val="24"/>
          <w:szCs w:val="24"/>
          <w:lang w:val="ro-RO"/>
        </w:rPr>
        <w:t xml:space="preserve"> DIN: 29.05.2026</w:t>
      </w:r>
    </w:p>
    <w:p w14:paraId="0FC08363" w14:textId="77777777" w:rsidR="00EB02AD" w:rsidRPr="00EB02AD" w:rsidRDefault="00EB02AD" w:rsidP="00EB02AD">
      <w:pPr>
        <w:pStyle w:val="Style22"/>
        <w:widowControl/>
        <w:spacing w:line="276" w:lineRule="auto"/>
        <w:jc w:val="both"/>
        <w:rPr>
          <w:rStyle w:val="FontStyle33"/>
          <w:rFonts w:ascii="Times New Roman" w:hAnsi="Times New Roman" w:cs="Times New Roman"/>
          <w:sz w:val="24"/>
          <w:szCs w:val="24"/>
          <w:lang w:val="ro-RO" w:eastAsia="ro-RO"/>
        </w:rPr>
      </w:pPr>
    </w:p>
    <w:p w14:paraId="677D35A5" w14:textId="2588C72C" w:rsidR="00EB02AD" w:rsidRPr="00EB02AD" w:rsidRDefault="00EB02AD" w:rsidP="00EB02AD">
      <w:pPr>
        <w:pStyle w:val="Style22"/>
        <w:widowControl/>
        <w:spacing w:line="276" w:lineRule="auto"/>
        <w:jc w:val="center"/>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 xml:space="preserve">Privind aderarea la sistemul de cooperare privind organizarea  și exercitarea serviciului </w:t>
      </w:r>
      <w:r>
        <w:rPr>
          <w:rStyle w:val="FontStyle33"/>
          <w:rFonts w:ascii="Times New Roman" w:hAnsi="Times New Roman" w:cs="Times New Roman"/>
          <w:sz w:val="24"/>
          <w:szCs w:val="24"/>
          <w:lang w:val="ro-RO" w:eastAsia="ro-RO"/>
        </w:rPr>
        <w:t>de urbanism, cadastru și topografie</w:t>
      </w:r>
      <w:r w:rsidRPr="00EB02AD">
        <w:rPr>
          <w:rStyle w:val="FontStyle33"/>
          <w:rFonts w:ascii="Times New Roman" w:hAnsi="Times New Roman" w:cs="Times New Roman"/>
          <w:sz w:val="24"/>
          <w:szCs w:val="24"/>
          <w:lang w:val="ro-RO" w:eastAsia="ro-RO"/>
        </w:rPr>
        <w:t xml:space="preserve"> în cadrul Filialei Județene Alba a Asociației Comunelor din România                                                               </w:t>
      </w:r>
    </w:p>
    <w:p w14:paraId="497FDC20" w14:textId="77777777" w:rsidR="00EB02AD" w:rsidRPr="00EB02AD" w:rsidRDefault="00EB02AD" w:rsidP="00EB02AD">
      <w:pPr>
        <w:pStyle w:val="Style22"/>
        <w:widowControl/>
        <w:spacing w:line="276" w:lineRule="auto"/>
        <w:jc w:val="center"/>
        <w:rPr>
          <w:rStyle w:val="FontStyle33"/>
          <w:rFonts w:ascii="Times New Roman" w:hAnsi="Times New Roman" w:cs="Times New Roman"/>
          <w:sz w:val="24"/>
          <w:szCs w:val="24"/>
          <w:lang w:val="ro-RO" w:eastAsia="ro-RO"/>
        </w:rPr>
      </w:pPr>
    </w:p>
    <w:p w14:paraId="492C81A7" w14:textId="77777777" w:rsidR="00EB02AD" w:rsidRPr="00EB02AD" w:rsidRDefault="00EB02AD" w:rsidP="00EB02AD">
      <w:pPr>
        <w:pStyle w:val="Style22"/>
        <w:widowControl/>
        <w:spacing w:line="276" w:lineRule="auto"/>
        <w:jc w:val="center"/>
        <w:rPr>
          <w:rStyle w:val="FontStyle33"/>
          <w:rFonts w:ascii="Times New Roman" w:hAnsi="Times New Roman" w:cs="Times New Roman"/>
          <w:sz w:val="24"/>
          <w:szCs w:val="24"/>
          <w:lang w:val="ro-RO" w:eastAsia="ro-RO"/>
        </w:rPr>
      </w:pPr>
    </w:p>
    <w:p w14:paraId="4B76CF31" w14:textId="77777777" w:rsidR="00EB02AD" w:rsidRPr="00EB02AD" w:rsidRDefault="00EB02AD" w:rsidP="00EB02AD">
      <w:pPr>
        <w:pStyle w:val="Style22"/>
        <w:widowControl/>
        <w:spacing w:line="276" w:lineRule="auto"/>
        <w:ind w:firstLine="720"/>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Consiliul local al comunei</w:t>
      </w:r>
      <w:r w:rsidRPr="00EB02AD">
        <w:rPr>
          <w:rStyle w:val="FontStyle29"/>
          <w:rFonts w:ascii="Times New Roman" w:hAnsi="Times New Roman" w:cs="Times New Roman"/>
          <w:sz w:val="24"/>
          <w:szCs w:val="24"/>
          <w:lang w:val="ro-RO"/>
        </w:rPr>
        <w:t xml:space="preserve"> OCOLIȘ </w:t>
      </w:r>
      <w:r w:rsidRPr="00EB02AD">
        <w:rPr>
          <w:rStyle w:val="FontStyle33"/>
          <w:rFonts w:ascii="Times New Roman" w:hAnsi="Times New Roman" w:cs="Times New Roman"/>
          <w:sz w:val="24"/>
          <w:szCs w:val="24"/>
          <w:lang w:val="ro-RO" w:eastAsia="ro-RO"/>
        </w:rPr>
        <w:t xml:space="preserve">întrunit în </w:t>
      </w:r>
      <w:proofErr w:type="spellStart"/>
      <w:r w:rsidRPr="00EB02AD">
        <w:rPr>
          <w:rStyle w:val="FontStyle33"/>
          <w:rFonts w:ascii="Times New Roman" w:hAnsi="Times New Roman" w:cs="Times New Roman"/>
          <w:sz w:val="24"/>
          <w:szCs w:val="24"/>
          <w:lang w:val="ro-RO" w:eastAsia="ro-RO"/>
        </w:rPr>
        <w:t>şedinţa</w:t>
      </w:r>
      <w:proofErr w:type="spellEnd"/>
      <w:r w:rsidRPr="00EB02AD">
        <w:rPr>
          <w:rStyle w:val="FontStyle33"/>
          <w:rFonts w:ascii="Times New Roman" w:hAnsi="Times New Roman" w:cs="Times New Roman"/>
          <w:sz w:val="24"/>
          <w:szCs w:val="24"/>
          <w:lang w:val="ro-RO" w:eastAsia="ro-RO"/>
        </w:rPr>
        <w:t xml:space="preserve"> publică ordinară din data de</w:t>
      </w:r>
      <w:r w:rsidRPr="00EB02AD">
        <w:rPr>
          <w:rStyle w:val="FontStyle29"/>
          <w:rFonts w:ascii="Times New Roman" w:hAnsi="Times New Roman" w:cs="Times New Roman"/>
          <w:sz w:val="24"/>
          <w:szCs w:val="24"/>
          <w:lang w:val="ro-RO"/>
        </w:rPr>
        <w:t xml:space="preserve"> 29 mai 2026 .</w:t>
      </w:r>
    </w:p>
    <w:p w14:paraId="27F75761" w14:textId="77777777" w:rsidR="00EB02AD" w:rsidRPr="00EB02AD" w:rsidRDefault="00EB02AD" w:rsidP="00EB02AD">
      <w:pPr>
        <w:pStyle w:val="Style22"/>
        <w:widowControl/>
        <w:spacing w:before="62" w:line="276" w:lineRule="auto"/>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Luând în dezbatere:</w:t>
      </w:r>
    </w:p>
    <w:p w14:paraId="56DFF024" w14:textId="59EEA222" w:rsidR="00EB02AD" w:rsidRPr="00EB02AD" w:rsidRDefault="00EB02AD" w:rsidP="00EB02AD">
      <w:pPr>
        <w:pStyle w:val="Style18"/>
        <w:widowControl/>
        <w:numPr>
          <w:ilvl w:val="0"/>
          <w:numId w:val="1"/>
        </w:numPr>
        <w:tabs>
          <w:tab w:val="left" w:pos="871"/>
          <w:tab w:val="left" w:leader="underscore" w:pos="4956"/>
          <w:tab w:val="left" w:leader="underscore" w:pos="5928"/>
          <w:tab w:val="left" w:leader="underscore" w:pos="6516"/>
        </w:tabs>
        <w:spacing w:before="12" w:line="276" w:lineRule="auto"/>
        <w:ind w:firstLine="709"/>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position w:val="2"/>
          <w:sz w:val="24"/>
          <w:szCs w:val="24"/>
          <w:lang w:val="ro-RO" w:eastAsia="ro-RO"/>
        </w:rPr>
        <w:t xml:space="preserve">Proiectul de hotărâre nr. </w:t>
      </w:r>
      <w:r w:rsidR="00043136">
        <w:rPr>
          <w:rStyle w:val="FontStyle33"/>
          <w:rFonts w:ascii="Times New Roman" w:hAnsi="Times New Roman" w:cs="Times New Roman"/>
          <w:position w:val="2"/>
          <w:sz w:val="24"/>
          <w:szCs w:val="24"/>
          <w:lang w:val="ro-RO" w:eastAsia="ro-RO"/>
        </w:rPr>
        <w:t>40</w:t>
      </w:r>
      <w:r w:rsidRPr="00EB02AD">
        <w:rPr>
          <w:rStyle w:val="FontStyle33"/>
          <w:rFonts w:ascii="Times New Roman" w:hAnsi="Times New Roman" w:cs="Times New Roman"/>
          <w:position w:val="2"/>
          <w:sz w:val="24"/>
          <w:szCs w:val="24"/>
          <w:lang w:val="ro-RO" w:eastAsia="ro-RO"/>
        </w:rPr>
        <w:t>/2</w:t>
      </w:r>
      <w:r w:rsidR="00043136">
        <w:rPr>
          <w:rStyle w:val="FontStyle33"/>
          <w:rFonts w:ascii="Times New Roman" w:hAnsi="Times New Roman" w:cs="Times New Roman"/>
          <w:position w:val="2"/>
          <w:sz w:val="24"/>
          <w:szCs w:val="24"/>
          <w:lang w:val="ro-RO" w:eastAsia="ro-RO"/>
        </w:rPr>
        <w:t>8</w:t>
      </w:r>
      <w:r w:rsidRPr="00EB02AD">
        <w:rPr>
          <w:rStyle w:val="FontStyle33"/>
          <w:rFonts w:ascii="Times New Roman" w:hAnsi="Times New Roman" w:cs="Times New Roman"/>
          <w:position w:val="2"/>
          <w:sz w:val="24"/>
          <w:szCs w:val="24"/>
          <w:lang w:val="ro-RO" w:eastAsia="ro-RO"/>
        </w:rPr>
        <w:t xml:space="preserve">.05.2026, întocmit de </w:t>
      </w:r>
      <w:proofErr w:type="spellStart"/>
      <w:r w:rsidRPr="00EB02AD">
        <w:rPr>
          <w:rStyle w:val="FontStyle33"/>
          <w:rFonts w:ascii="Times New Roman" w:hAnsi="Times New Roman" w:cs="Times New Roman"/>
          <w:position w:val="2"/>
          <w:sz w:val="24"/>
          <w:szCs w:val="24"/>
          <w:lang w:val="ro-RO" w:eastAsia="ro-RO"/>
        </w:rPr>
        <w:t>d-ul</w:t>
      </w:r>
      <w:proofErr w:type="spellEnd"/>
      <w:r w:rsidRPr="00EB02AD">
        <w:rPr>
          <w:rStyle w:val="FontStyle33"/>
          <w:rFonts w:ascii="Times New Roman" w:hAnsi="Times New Roman" w:cs="Times New Roman"/>
          <w:position w:val="2"/>
          <w:sz w:val="24"/>
          <w:szCs w:val="24"/>
          <w:lang w:val="ro-RO" w:eastAsia="ro-RO"/>
        </w:rPr>
        <w:t xml:space="preserve"> primar</w:t>
      </w:r>
      <w:r w:rsidRPr="00EB02AD">
        <w:rPr>
          <w:rStyle w:val="FontStyle29"/>
          <w:rFonts w:ascii="Times New Roman" w:hAnsi="Times New Roman" w:cs="Times New Roman"/>
          <w:sz w:val="24"/>
          <w:szCs w:val="24"/>
          <w:lang w:val="ro-RO"/>
        </w:rPr>
        <w:t xml:space="preserve"> al comunei Ocoliș,  </w:t>
      </w:r>
      <w:r w:rsidRPr="00EB02AD">
        <w:rPr>
          <w:rStyle w:val="FontStyle33"/>
          <w:rFonts w:ascii="Times New Roman" w:hAnsi="Times New Roman" w:cs="Times New Roman"/>
          <w:position w:val="2"/>
          <w:sz w:val="24"/>
          <w:szCs w:val="24"/>
          <w:lang w:val="ro-RO" w:eastAsia="ro-RO"/>
        </w:rPr>
        <w:t xml:space="preserve">privind </w:t>
      </w:r>
      <w:proofErr w:type="spellStart"/>
      <w:r w:rsidRPr="00EB02AD">
        <w:rPr>
          <w:rStyle w:val="FontStyle33"/>
          <w:rFonts w:ascii="Times New Roman" w:hAnsi="Times New Roman" w:cs="Times New Roman"/>
          <w:position w:val="2"/>
          <w:sz w:val="24"/>
          <w:szCs w:val="24"/>
          <w:lang w:val="ro-RO" w:eastAsia="ro-RO"/>
        </w:rPr>
        <w:t>însuşirea</w:t>
      </w:r>
      <w:proofErr w:type="spellEnd"/>
      <w:r w:rsidRPr="00EB02AD">
        <w:rPr>
          <w:rStyle w:val="FontStyle33"/>
          <w:rFonts w:ascii="Times New Roman" w:hAnsi="Times New Roman" w:cs="Times New Roman"/>
          <w:position w:val="2"/>
          <w:sz w:val="24"/>
          <w:szCs w:val="24"/>
          <w:lang w:val="ro-RO" w:eastAsia="ro-RO"/>
        </w:rPr>
        <w:t xml:space="preserve"> Acordului </w:t>
      </w:r>
      <w:r w:rsidRPr="00EB02AD">
        <w:rPr>
          <w:rStyle w:val="FontStyle33"/>
          <w:rFonts w:ascii="Times New Roman" w:hAnsi="Times New Roman" w:cs="Times New Roman"/>
          <w:sz w:val="24"/>
          <w:szCs w:val="24"/>
          <w:lang w:val="ro-RO" w:eastAsia="ro-RO"/>
        </w:rPr>
        <w:t xml:space="preserve">de cooperare privind organizarea </w:t>
      </w:r>
      <w:proofErr w:type="spellStart"/>
      <w:r w:rsidRPr="00EB02AD">
        <w:rPr>
          <w:rStyle w:val="FontStyle33"/>
          <w:rFonts w:ascii="Times New Roman" w:hAnsi="Times New Roman" w:cs="Times New Roman"/>
          <w:sz w:val="24"/>
          <w:szCs w:val="24"/>
          <w:lang w:val="ro-RO" w:eastAsia="ro-RO"/>
        </w:rPr>
        <w:t>şi</w:t>
      </w:r>
      <w:proofErr w:type="spellEnd"/>
      <w:r w:rsidRPr="00EB02AD">
        <w:rPr>
          <w:rStyle w:val="FontStyle33"/>
          <w:rFonts w:ascii="Times New Roman" w:hAnsi="Times New Roman" w:cs="Times New Roman"/>
          <w:sz w:val="24"/>
          <w:szCs w:val="24"/>
          <w:lang w:val="ro-RO" w:eastAsia="ro-RO"/>
        </w:rPr>
        <w:t xml:space="preserve"> exercitarea serviciului </w:t>
      </w:r>
      <w:r>
        <w:rPr>
          <w:rStyle w:val="FontStyle33"/>
          <w:rFonts w:ascii="Times New Roman" w:hAnsi="Times New Roman" w:cs="Times New Roman"/>
          <w:sz w:val="24"/>
          <w:szCs w:val="24"/>
          <w:lang w:val="ro-RO" w:eastAsia="ro-RO"/>
        </w:rPr>
        <w:t xml:space="preserve">de urbanism, cadastru și topografie </w:t>
      </w:r>
      <w:r w:rsidRPr="00EB02AD">
        <w:rPr>
          <w:rStyle w:val="FontStyle33"/>
          <w:rFonts w:ascii="Times New Roman" w:hAnsi="Times New Roman" w:cs="Times New Roman"/>
          <w:sz w:val="24"/>
          <w:szCs w:val="24"/>
          <w:lang w:val="ro-RO" w:eastAsia="ro-RO"/>
        </w:rPr>
        <w:t>.</w:t>
      </w:r>
    </w:p>
    <w:p w14:paraId="680C6EFD" w14:textId="77777777" w:rsidR="00EB02AD" w:rsidRPr="00EB02AD" w:rsidRDefault="00EB02AD" w:rsidP="00EB02AD">
      <w:pPr>
        <w:pStyle w:val="Style18"/>
        <w:widowControl/>
        <w:tabs>
          <w:tab w:val="left" w:pos="794"/>
          <w:tab w:val="left" w:leader="dot" w:pos="2350"/>
          <w:tab w:val="left" w:leader="dot" w:pos="2755"/>
        </w:tabs>
        <w:spacing w:line="276" w:lineRule="auto"/>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w:t>
      </w:r>
      <w:r w:rsidRPr="00EB02AD">
        <w:rPr>
          <w:rStyle w:val="FontStyle33"/>
          <w:rFonts w:ascii="Times New Roman" w:hAnsi="Times New Roman" w:cs="Times New Roman"/>
          <w:sz w:val="24"/>
          <w:szCs w:val="24"/>
          <w:lang w:val="ro-RO" w:eastAsia="ro-RO"/>
        </w:rPr>
        <w:tab/>
        <w:t xml:space="preserve">Raportul Compartimentului de specialitate din cadrul APARATULUI  DE SPECIALITATE al primarului, comunei </w:t>
      </w:r>
      <w:r w:rsidRPr="00EB02AD">
        <w:rPr>
          <w:rStyle w:val="FontStyle29"/>
          <w:rFonts w:ascii="Times New Roman" w:hAnsi="Times New Roman" w:cs="Times New Roman"/>
          <w:sz w:val="24"/>
          <w:szCs w:val="24"/>
          <w:lang w:val="ro-RO"/>
        </w:rPr>
        <w:t>OCOLIȘ.</w:t>
      </w:r>
    </w:p>
    <w:p w14:paraId="400ADEEA" w14:textId="77777777" w:rsidR="00EB02AD" w:rsidRPr="00EB02AD" w:rsidRDefault="00EB02AD" w:rsidP="00EB02AD">
      <w:pPr>
        <w:pStyle w:val="Style22"/>
        <w:widowControl/>
        <w:tabs>
          <w:tab w:val="left" w:leader="dot" w:pos="6276"/>
          <w:tab w:val="left" w:leader="underscore" w:pos="7174"/>
        </w:tabs>
        <w:spacing w:line="276" w:lineRule="auto"/>
        <w:ind w:left="778"/>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-Avizul Comisiilor de specialitate din cadrul Consiliului local</w:t>
      </w:r>
      <w:r w:rsidRPr="00EB02AD">
        <w:rPr>
          <w:rStyle w:val="FontStyle29"/>
          <w:rFonts w:ascii="Times New Roman" w:hAnsi="Times New Roman" w:cs="Times New Roman"/>
          <w:sz w:val="24"/>
          <w:szCs w:val="24"/>
          <w:lang w:val="ro-RO"/>
        </w:rPr>
        <w:t xml:space="preserve"> al comunei Ocoliș .</w:t>
      </w:r>
    </w:p>
    <w:p w14:paraId="7C168C46" w14:textId="553106DE" w:rsidR="00EB02AD" w:rsidRPr="00EB02AD" w:rsidRDefault="00EB02AD" w:rsidP="00EB02AD">
      <w:pPr>
        <w:pStyle w:val="Style22"/>
        <w:widowControl/>
        <w:spacing w:line="276" w:lineRule="auto"/>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 xml:space="preserve">           Având în vedere Raportul Compartimentului de specialitate din cadrul Primăriei comunei privind </w:t>
      </w:r>
      <w:proofErr w:type="spellStart"/>
      <w:r w:rsidRPr="00EB02AD">
        <w:rPr>
          <w:rStyle w:val="FontStyle33"/>
          <w:rFonts w:ascii="Times New Roman" w:hAnsi="Times New Roman" w:cs="Times New Roman"/>
          <w:sz w:val="24"/>
          <w:szCs w:val="24"/>
          <w:lang w:val="ro-RO" w:eastAsia="ro-RO"/>
        </w:rPr>
        <w:t>însuşirea</w:t>
      </w:r>
      <w:proofErr w:type="spellEnd"/>
      <w:r w:rsidRPr="00EB02AD">
        <w:rPr>
          <w:rStyle w:val="FontStyle33"/>
          <w:rFonts w:ascii="Times New Roman" w:hAnsi="Times New Roman" w:cs="Times New Roman"/>
          <w:sz w:val="24"/>
          <w:szCs w:val="24"/>
          <w:lang w:val="ro-RO" w:eastAsia="ro-RO"/>
        </w:rPr>
        <w:t xml:space="preserve"> Acordului de cooperare privind organizarea </w:t>
      </w:r>
      <w:proofErr w:type="spellStart"/>
      <w:r w:rsidRPr="00EB02AD">
        <w:rPr>
          <w:rStyle w:val="FontStyle33"/>
          <w:rFonts w:ascii="Times New Roman" w:hAnsi="Times New Roman" w:cs="Times New Roman"/>
          <w:sz w:val="24"/>
          <w:szCs w:val="24"/>
          <w:lang w:val="ro-RO" w:eastAsia="ro-RO"/>
        </w:rPr>
        <w:t>şi</w:t>
      </w:r>
      <w:proofErr w:type="spellEnd"/>
      <w:r w:rsidRPr="00EB02AD">
        <w:rPr>
          <w:rStyle w:val="FontStyle33"/>
          <w:rFonts w:ascii="Times New Roman" w:hAnsi="Times New Roman" w:cs="Times New Roman"/>
          <w:sz w:val="24"/>
          <w:szCs w:val="24"/>
          <w:lang w:val="ro-RO" w:eastAsia="ro-RO"/>
        </w:rPr>
        <w:t xml:space="preserve"> exercitarea serviciului </w:t>
      </w:r>
      <w:r>
        <w:rPr>
          <w:rStyle w:val="FontStyle33"/>
          <w:rFonts w:ascii="Times New Roman" w:hAnsi="Times New Roman" w:cs="Times New Roman"/>
          <w:sz w:val="24"/>
          <w:szCs w:val="24"/>
          <w:lang w:val="ro-RO" w:eastAsia="ro-RO"/>
        </w:rPr>
        <w:t xml:space="preserve">de urbanism, cadastru și topografie </w:t>
      </w:r>
      <w:r w:rsidRPr="00EB02AD">
        <w:rPr>
          <w:rStyle w:val="FontStyle33"/>
          <w:rFonts w:ascii="Times New Roman" w:hAnsi="Times New Roman" w:cs="Times New Roman"/>
          <w:sz w:val="24"/>
          <w:szCs w:val="24"/>
          <w:lang w:val="ro-RO" w:eastAsia="ro-RO"/>
        </w:rPr>
        <w:t>;</w:t>
      </w:r>
    </w:p>
    <w:p w14:paraId="08104E66" w14:textId="4866AA0B" w:rsidR="00EB02AD" w:rsidRPr="00EB02AD" w:rsidRDefault="00EB02AD" w:rsidP="00EB02AD">
      <w:pPr>
        <w:pStyle w:val="Style15"/>
        <w:widowControl/>
        <w:spacing w:line="276" w:lineRule="auto"/>
        <w:jc w:val="both"/>
        <w:rPr>
          <w:rStyle w:val="FontStyle33"/>
          <w:rFonts w:ascii="Times New Roman" w:hAnsi="Times New Roman" w:cs="Times New Roman"/>
          <w:sz w:val="24"/>
          <w:szCs w:val="24"/>
          <w:lang w:val="ro-RO" w:eastAsia="ro-RO"/>
        </w:rPr>
      </w:pPr>
      <w:proofErr w:type="spellStart"/>
      <w:r w:rsidRPr="00EB02AD">
        <w:rPr>
          <w:rStyle w:val="FontStyle31"/>
          <w:rFonts w:ascii="Times New Roman" w:hAnsi="Times New Roman" w:cs="Times New Roman"/>
          <w:sz w:val="24"/>
          <w:szCs w:val="24"/>
          <w:lang w:val="ro-RO" w:eastAsia="ro-RO"/>
        </w:rPr>
        <w:t>Ţinând</w:t>
      </w:r>
      <w:proofErr w:type="spellEnd"/>
      <w:r w:rsidRPr="00EB02AD">
        <w:rPr>
          <w:rStyle w:val="FontStyle31"/>
          <w:rFonts w:ascii="Times New Roman" w:hAnsi="Times New Roman" w:cs="Times New Roman"/>
          <w:sz w:val="24"/>
          <w:szCs w:val="24"/>
          <w:lang w:val="ro-RO" w:eastAsia="ro-RO"/>
        </w:rPr>
        <w:t xml:space="preserve"> </w:t>
      </w:r>
      <w:r w:rsidRPr="00EB02AD">
        <w:rPr>
          <w:rStyle w:val="FontStyle33"/>
          <w:rFonts w:ascii="Times New Roman" w:hAnsi="Times New Roman" w:cs="Times New Roman"/>
          <w:sz w:val="24"/>
          <w:szCs w:val="24"/>
          <w:lang w:val="ro-RO" w:eastAsia="ro-RO"/>
        </w:rPr>
        <w:t xml:space="preserve">seama de faptul că </w:t>
      </w:r>
      <w:proofErr w:type="spellStart"/>
      <w:r w:rsidRPr="00EB02AD">
        <w:rPr>
          <w:rStyle w:val="FontStyle33"/>
          <w:rFonts w:ascii="Times New Roman" w:hAnsi="Times New Roman" w:cs="Times New Roman"/>
          <w:sz w:val="24"/>
          <w:szCs w:val="24"/>
          <w:lang w:val="ro-RO" w:eastAsia="ro-RO"/>
        </w:rPr>
        <w:t>obţinerea</w:t>
      </w:r>
      <w:proofErr w:type="spellEnd"/>
      <w:r w:rsidRPr="00EB02AD">
        <w:rPr>
          <w:rStyle w:val="FontStyle33"/>
          <w:rFonts w:ascii="Times New Roman" w:hAnsi="Times New Roman" w:cs="Times New Roman"/>
          <w:sz w:val="24"/>
          <w:szCs w:val="24"/>
          <w:lang w:val="ro-RO" w:eastAsia="ro-RO"/>
        </w:rPr>
        <w:t xml:space="preserve"> </w:t>
      </w:r>
      <w:proofErr w:type="spellStart"/>
      <w:r w:rsidRPr="00EB02AD">
        <w:rPr>
          <w:rStyle w:val="FontStyle33"/>
          <w:rFonts w:ascii="Times New Roman" w:hAnsi="Times New Roman" w:cs="Times New Roman"/>
          <w:sz w:val="24"/>
          <w:szCs w:val="24"/>
          <w:lang w:val="ro-RO" w:eastAsia="ro-RO"/>
        </w:rPr>
        <w:t>eficienţei</w:t>
      </w:r>
      <w:proofErr w:type="spellEnd"/>
      <w:r w:rsidRPr="00EB02AD">
        <w:rPr>
          <w:rStyle w:val="FontStyle33"/>
          <w:rFonts w:ascii="Times New Roman" w:hAnsi="Times New Roman" w:cs="Times New Roman"/>
          <w:sz w:val="24"/>
          <w:szCs w:val="24"/>
          <w:lang w:val="ro-RO" w:eastAsia="ro-RO"/>
        </w:rPr>
        <w:t xml:space="preserve"> </w:t>
      </w:r>
      <w:proofErr w:type="spellStart"/>
      <w:r w:rsidRPr="00EB02AD">
        <w:rPr>
          <w:rStyle w:val="FontStyle33"/>
          <w:rFonts w:ascii="Times New Roman" w:hAnsi="Times New Roman" w:cs="Times New Roman"/>
          <w:sz w:val="24"/>
          <w:szCs w:val="24"/>
          <w:lang w:val="ro-RO" w:eastAsia="ro-RO"/>
        </w:rPr>
        <w:t>şi</w:t>
      </w:r>
      <w:proofErr w:type="spellEnd"/>
      <w:r w:rsidRPr="00EB02AD">
        <w:rPr>
          <w:rStyle w:val="FontStyle33"/>
          <w:rFonts w:ascii="Times New Roman" w:hAnsi="Times New Roman" w:cs="Times New Roman"/>
          <w:sz w:val="24"/>
          <w:szCs w:val="24"/>
          <w:lang w:val="ro-RO" w:eastAsia="ro-RO"/>
        </w:rPr>
        <w:t xml:space="preserve"> </w:t>
      </w:r>
      <w:proofErr w:type="spellStart"/>
      <w:r w:rsidRPr="00EB02AD">
        <w:rPr>
          <w:rStyle w:val="FontStyle33"/>
          <w:rFonts w:ascii="Times New Roman" w:hAnsi="Times New Roman" w:cs="Times New Roman"/>
          <w:sz w:val="24"/>
          <w:szCs w:val="24"/>
          <w:lang w:val="ro-RO" w:eastAsia="ro-RO"/>
        </w:rPr>
        <w:t>eficacităţii</w:t>
      </w:r>
      <w:proofErr w:type="spellEnd"/>
      <w:r w:rsidRPr="00EB02AD">
        <w:rPr>
          <w:rStyle w:val="FontStyle33"/>
          <w:rFonts w:ascii="Times New Roman" w:hAnsi="Times New Roman" w:cs="Times New Roman"/>
          <w:sz w:val="24"/>
          <w:szCs w:val="24"/>
          <w:lang w:val="ro-RO" w:eastAsia="ro-RO"/>
        </w:rPr>
        <w:t xml:space="preserve"> serviciilor publice reprezintă o </w:t>
      </w:r>
      <w:proofErr w:type="spellStart"/>
      <w:r w:rsidRPr="00EB02AD">
        <w:rPr>
          <w:rStyle w:val="FontStyle33"/>
          <w:rFonts w:ascii="Times New Roman" w:hAnsi="Times New Roman" w:cs="Times New Roman"/>
          <w:sz w:val="24"/>
          <w:szCs w:val="24"/>
          <w:lang w:val="ro-RO" w:eastAsia="ro-RO"/>
        </w:rPr>
        <w:t>condiţie</w:t>
      </w:r>
      <w:proofErr w:type="spellEnd"/>
      <w:r w:rsidRPr="00EB02AD">
        <w:rPr>
          <w:rStyle w:val="FontStyle33"/>
          <w:rFonts w:ascii="Times New Roman" w:hAnsi="Times New Roman" w:cs="Times New Roman"/>
          <w:sz w:val="24"/>
          <w:szCs w:val="24"/>
          <w:lang w:val="ro-RO" w:eastAsia="ro-RO"/>
        </w:rPr>
        <w:t xml:space="preserve"> </w:t>
      </w:r>
      <w:proofErr w:type="spellStart"/>
      <w:r w:rsidRPr="00EB02AD">
        <w:rPr>
          <w:rStyle w:val="FontStyle33"/>
          <w:rFonts w:ascii="Times New Roman" w:hAnsi="Times New Roman" w:cs="Times New Roman"/>
          <w:sz w:val="24"/>
          <w:szCs w:val="24"/>
          <w:lang w:val="ro-RO" w:eastAsia="ro-RO"/>
        </w:rPr>
        <w:t>esenţială</w:t>
      </w:r>
      <w:proofErr w:type="spellEnd"/>
      <w:r w:rsidRPr="00EB02AD">
        <w:rPr>
          <w:rStyle w:val="FontStyle33"/>
          <w:rFonts w:ascii="Times New Roman" w:hAnsi="Times New Roman" w:cs="Times New Roman"/>
          <w:sz w:val="24"/>
          <w:szCs w:val="24"/>
          <w:lang w:val="ro-RO" w:eastAsia="ro-RO"/>
        </w:rPr>
        <w:t xml:space="preserve"> a managementului fiecărei </w:t>
      </w:r>
      <w:proofErr w:type="spellStart"/>
      <w:r w:rsidRPr="00EB02AD">
        <w:rPr>
          <w:rStyle w:val="FontStyle33"/>
          <w:rFonts w:ascii="Times New Roman" w:hAnsi="Times New Roman" w:cs="Times New Roman"/>
          <w:sz w:val="24"/>
          <w:szCs w:val="24"/>
          <w:lang w:val="ro-RO" w:eastAsia="ro-RO"/>
        </w:rPr>
        <w:t>entităţi</w:t>
      </w:r>
      <w:proofErr w:type="spellEnd"/>
      <w:r w:rsidRPr="00EB02AD">
        <w:rPr>
          <w:rStyle w:val="FontStyle33"/>
          <w:rFonts w:ascii="Times New Roman" w:hAnsi="Times New Roman" w:cs="Times New Roman"/>
          <w:sz w:val="24"/>
          <w:szCs w:val="24"/>
          <w:lang w:val="ro-RO" w:eastAsia="ro-RO"/>
        </w:rPr>
        <w:t xml:space="preserve"> publice, </w:t>
      </w:r>
      <w:r w:rsidRPr="00EB02AD">
        <w:rPr>
          <w:rStyle w:val="FontStyle31"/>
          <w:rFonts w:ascii="Times New Roman" w:hAnsi="Times New Roman" w:cs="Times New Roman"/>
          <w:sz w:val="24"/>
          <w:szCs w:val="24"/>
          <w:lang w:val="ro-RO" w:eastAsia="ro-RO"/>
        </w:rPr>
        <w:t xml:space="preserve">în </w:t>
      </w:r>
      <w:r w:rsidRPr="00EB02AD">
        <w:rPr>
          <w:rStyle w:val="FontStyle33"/>
          <w:rFonts w:ascii="Times New Roman" w:hAnsi="Times New Roman" w:cs="Times New Roman"/>
          <w:sz w:val="24"/>
          <w:szCs w:val="24"/>
          <w:lang w:val="ro-RO" w:eastAsia="ro-RO"/>
        </w:rPr>
        <w:t xml:space="preserve">acest caz </w:t>
      </w:r>
      <w:proofErr w:type="spellStart"/>
      <w:r w:rsidRPr="00EB02AD">
        <w:rPr>
          <w:rStyle w:val="FontStyle33"/>
          <w:rFonts w:ascii="Times New Roman" w:hAnsi="Times New Roman" w:cs="Times New Roman"/>
          <w:sz w:val="24"/>
          <w:szCs w:val="24"/>
          <w:lang w:val="ro-RO" w:eastAsia="ro-RO"/>
        </w:rPr>
        <w:t>etitate</w:t>
      </w:r>
      <w:proofErr w:type="spellEnd"/>
      <w:r w:rsidRPr="00EB02AD">
        <w:rPr>
          <w:rStyle w:val="FontStyle33"/>
          <w:rFonts w:ascii="Times New Roman" w:hAnsi="Times New Roman" w:cs="Times New Roman"/>
          <w:sz w:val="24"/>
          <w:szCs w:val="24"/>
          <w:lang w:val="ro-RO" w:eastAsia="ro-RO"/>
        </w:rPr>
        <w:t xml:space="preserve"> publică fiind comuna, </w:t>
      </w:r>
      <w:r w:rsidRPr="00EB02AD">
        <w:rPr>
          <w:rStyle w:val="FontStyle31"/>
          <w:rFonts w:ascii="Times New Roman" w:hAnsi="Times New Roman" w:cs="Times New Roman"/>
          <w:sz w:val="24"/>
          <w:szCs w:val="24"/>
          <w:lang w:val="ro-RO" w:eastAsia="ro-RO"/>
        </w:rPr>
        <w:t xml:space="preserve">în </w:t>
      </w:r>
      <w:r w:rsidRPr="00EB02AD">
        <w:rPr>
          <w:rStyle w:val="FontStyle33"/>
          <w:rFonts w:ascii="Times New Roman" w:hAnsi="Times New Roman" w:cs="Times New Roman"/>
          <w:sz w:val="24"/>
          <w:szCs w:val="24"/>
          <w:lang w:val="ro-RO" w:eastAsia="ro-RO"/>
        </w:rPr>
        <w:t xml:space="preserve">calitatea acesteia </w:t>
      </w:r>
      <w:r w:rsidRPr="00EB02AD">
        <w:rPr>
          <w:rStyle w:val="FontStyle31"/>
          <w:rFonts w:ascii="Times New Roman" w:hAnsi="Times New Roman" w:cs="Times New Roman"/>
          <w:sz w:val="24"/>
          <w:szCs w:val="24"/>
          <w:lang w:val="ro-RO" w:eastAsia="ro-RO"/>
        </w:rPr>
        <w:t xml:space="preserve">de </w:t>
      </w:r>
      <w:r w:rsidRPr="00EB02AD">
        <w:rPr>
          <w:rStyle w:val="FontStyle33"/>
          <w:rFonts w:ascii="Times New Roman" w:hAnsi="Times New Roman" w:cs="Times New Roman"/>
          <w:sz w:val="24"/>
          <w:szCs w:val="24"/>
          <w:lang w:val="ro-RO" w:eastAsia="ro-RO"/>
        </w:rPr>
        <w:t xml:space="preserve">persoană juridică </w:t>
      </w:r>
      <w:r w:rsidRPr="00EB02AD">
        <w:rPr>
          <w:rStyle w:val="FontStyle31"/>
          <w:rFonts w:ascii="Times New Roman" w:hAnsi="Times New Roman" w:cs="Times New Roman"/>
          <w:sz w:val="24"/>
          <w:szCs w:val="24"/>
          <w:lang w:val="ro-RO" w:eastAsia="ro-RO"/>
        </w:rPr>
        <w:t xml:space="preserve">de </w:t>
      </w:r>
      <w:r w:rsidRPr="00EB02AD">
        <w:rPr>
          <w:rStyle w:val="FontStyle33"/>
          <w:rFonts w:ascii="Times New Roman" w:hAnsi="Times New Roman" w:cs="Times New Roman"/>
          <w:sz w:val="24"/>
          <w:szCs w:val="24"/>
          <w:lang w:val="ro-RO" w:eastAsia="ro-RO"/>
        </w:rPr>
        <w:t xml:space="preserve">drept public </w:t>
      </w:r>
      <w:proofErr w:type="spellStart"/>
      <w:r w:rsidRPr="00EB02AD">
        <w:rPr>
          <w:rStyle w:val="FontStyle31"/>
          <w:rFonts w:ascii="Times New Roman" w:hAnsi="Times New Roman" w:cs="Times New Roman"/>
          <w:sz w:val="24"/>
          <w:szCs w:val="24"/>
          <w:lang w:val="ro-RO" w:eastAsia="ro-RO"/>
        </w:rPr>
        <w:t>şi</w:t>
      </w:r>
      <w:proofErr w:type="spellEnd"/>
      <w:r w:rsidRPr="00EB02AD">
        <w:rPr>
          <w:rStyle w:val="FontStyle31"/>
          <w:rFonts w:ascii="Times New Roman" w:hAnsi="Times New Roman" w:cs="Times New Roman"/>
          <w:sz w:val="24"/>
          <w:szCs w:val="24"/>
          <w:lang w:val="ro-RO" w:eastAsia="ro-RO"/>
        </w:rPr>
        <w:t xml:space="preserve">, </w:t>
      </w:r>
      <w:r w:rsidRPr="00EB02AD">
        <w:rPr>
          <w:rStyle w:val="FontStyle33"/>
          <w:rFonts w:ascii="Times New Roman" w:hAnsi="Times New Roman" w:cs="Times New Roman"/>
          <w:sz w:val="24"/>
          <w:szCs w:val="24"/>
          <w:lang w:val="ro-RO" w:eastAsia="ro-RO"/>
        </w:rPr>
        <w:t xml:space="preserve">respectiv, de </w:t>
      </w:r>
      <w:proofErr w:type="spellStart"/>
      <w:r w:rsidRPr="00EB02AD">
        <w:rPr>
          <w:rStyle w:val="FontStyle33"/>
          <w:rFonts w:ascii="Times New Roman" w:hAnsi="Times New Roman" w:cs="Times New Roman"/>
          <w:sz w:val="24"/>
          <w:szCs w:val="24"/>
          <w:lang w:val="ro-RO" w:eastAsia="ro-RO"/>
        </w:rPr>
        <w:t>instituţie</w:t>
      </w:r>
      <w:proofErr w:type="spellEnd"/>
      <w:r w:rsidRPr="00EB02AD">
        <w:rPr>
          <w:rStyle w:val="FontStyle33"/>
          <w:rFonts w:ascii="Times New Roman" w:hAnsi="Times New Roman" w:cs="Times New Roman"/>
          <w:sz w:val="24"/>
          <w:szCs w:val="24"/>
          <w:lang w:val="ro-RO" w:eastAsia="ro-RO"/>
        </w:rPr>
        <w:t xml:space="preserve"> publică locală apreciind oportunitatea unei cooperări între comune pentru asigurarea serviciilor </w:t>
      </w:r>
      <w:r w:rsidR="000F5937">
        <w:rPr>
          <w:rStyle w:val="FontStyle33"/>
          <w:rFonts w:ascii="Times New Roman" w:hAnsi="Times New Roman" w:cs="Times New Roman"/>
          <w:sz w:val="24"/>
          <w:szCs w:val="24"/>
          <w:lang w:val="ro-RO" w:eastAsia="ro-RO"/>
        </w:rPr>
        <w:t>de urbanism, cadastru și topografie</w:t>
      </w:r>
      <w:r w:rsidRPr="00EB02AD">
        <w:rPr>
          <w:rStyle w:val="FontStyle33"/>
          <w:rFonts w:ascii="Times New Roman" w:hAnsi="Times New Roman" w:cs="Times New Roman"/>
          <w:sz w:val="24"/>
          <w:szCs w:val="24"/>
          <w:lang w:val="ro-RO" w:eastAsia="ro-RO"/>
        </w:rPr>
        <w:t xml:space="preserve">, respectând în </w:t>
      </w:r>
      <w:proofErr w:type="spellStart"/>
      <w:r w:rsidRPr="00EB02AD">
        <w:rPr>
          <w:rStyle w:val="FontStyle33"/>
          <w:rFonts w:ascii="Times New Roman" w:hAnsi="Times New Roman" w:cs="Times New Roman"/>
          <w:sz w:val="24"/>
          <w:szCs w:val="24"/>
          <w:lang w:val="ro-RO" w:eastAsia="ro-RO"/>
        </w:rPr>
        <w:t>acelaşi</w:t>
      </w:r>
      <w:proofErr w:type="spellEnd"/>
      <w:r w:rsidRPr="00EB02AD">
        <w:rPr>
          <w:rStyle w:val="FontStyle33"/>
          <w:rFonts w:ascii="Times New Roman" w:hAnsi="Times New Roman" w:cs="Times New Roman"/>
          <w:sz w:val="24"/>
          <w:szCs w:val="24"/>
          <w:lang w:val="ro-RO" w:eastAsia="ro-RO"/>
        </w:rPr>
        <w:t xml:space="preserve"> timp </w:t>
      </w:r>
      <w:proofErr w:type="spellStart"/>
      <w:r w:rsidRPr="00EB02AD">
        <w:rPr>
          <w:rStyle w:val="FontStyle33"/>
          <w:rFonts w:ascii="Times New Roman" w:hAnsi="Times New Roman" w:cs="Times New Roman"/>
          <w:sz w:val="24"/>
          <w:szCs w:val="24"/>
          <w:lang w:val="ro-RO" w:eastAsia="ro-RO"/>
        </w:rPr>
        <w:t>independenţa</w:t>
      </w:r>
      <w:proofErr w:type="spellEnd"/>
      <w:r w:rsidRPr="00EB02AD">
        <w:rPr>
          <w:rStyle w:val="FontStyle33"/>
          <w:rFonts w:ascii="Times New Roman" w:hAnsi="Times New Roman" w:cs="Times New Roman"/>
          <w:sz w:val="24"/>
          <w:szCs w:val="24"/>
          <w:lang w:val="ro-RO" w:eastAsia="ro-RO"/>
        </w:rPr>
        <w:t xml:space="preserve"> </w:t>
      </w:r>
      <w:proofErr w:type="spellStart"/>
      <w:r w:rsidRPr="00EB02AD">
        <w:rPr>
          <w:rStyle w:val="FontStyle33"/>
          <w:rFonts w:ascii="Times New Roman" w:hAnsi="Times New Roman" w:cs="Times New Roman"/>
          <w:sz w:val="24"/>
          <w:szCs w:val="24"/>
          <w:lang w:val="ro-RO" w:eastAsia="ro-RO"/>
        </w:rPr>
        <w:t>şi</w:t>
      </w:r>
      <w:proofErr w:type="spellEnd"/>
      <w:r w:rsidRPr="00EB02AD">
        <w:rPr>
          <w:rStyle w:val="FontStyle33"/>
          <w:rFonts w:ascii="Times New Roman" w:hAnsi="Times New Roman" w:cs="Times New Roman"/>
          <w:sz w:val="24"/>
          <w:szCs w:val="24"/>
          <w:lang w:val="ro-RO" w:eastAsia="ro-RO"/>
        </w:rPr>
        <w:t xml:space="preserve"> </w:t>
      </w:r>
      <w:proofErr w:type="spellStart"/>
      <w:r w:rsidRPr="00EB02AD">
        <w:rPr>
          <w:rStyle w:val="FontStyle33"/>
          <w:rFonts w:ascii="Times New Roman" w:hAnsi="Times New Roman" w:cs="Times New Roman"/>
          <w:sz w:val="24"/>
          <w:szCs w:val="24"/>
          <w:lang w:val="ro-RO" w:eastAsia="ro-RO"/>
        </w:rPr>
        <w:t>funcţiile</w:t>
      </w:r>
      <w:proofErr w:type="spellEnd"/>
      <w:r w:rsidRPr="00EB02AD">
        <w:rPr>
          <w:rStyle w:val="FontStyle33"/>
          <w:rFonts w:ascii="Times New Roman" w:hAnsi="Times New Roman" w:cs="Times New Roman"/>
          <w:sz w:val="24"/>
          <w:szCs w:val="24"/>
          <w:lang w:val="ro-RO" w:eastAsia="ro-RO"/>
        </w:rPr>
        <w:t xml:space="preserve"> specifice fiecăreia dintre acestea;</w:t>
      </w:r>
    </w:p>
    <w:p w14:paraId="749C40FF" w14:textId="77777777" w:rsidR="00EB02AD" w:rsidRPr="00EB02AD" w:rsidRDefault="00EB02AD" w:rsidP="00EB02AD">
      <w:pPr>
        <w:pStyle w:val="Style15"/>
        <w:widowControl/>
        <w:spacing w:line="276" w:lineRule="auto"/>
        <w:ind w:firstLine="674"/>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 xml:space="preserve">Urmărind facilitarea asigurării </w:t>
      </w:r>
      <w:proofErr w:type="spellStart"/>
      <w:r w:rsidRPr="00EB02AD">
        <w:rPr>
          <w:rStyle w:val="FontStyle33"/>
          <w:rFonts w:ascii="Times New Roman" w:hAnsi="Times New Roman" w:cs="Times New Roman"/>
          <w:sz w:val="24"/>
          <w:szCs w:val="24"/>
          <w:lang w:val="ro-RO" w:eastAsia="ro-RO"/>
        </w:rPr>
        <w:t>activităţii</w:t>
      </w:r>
      <w:proofErr w:type="spellEnd"/>
      <w:r w:rsidRPr="00EB02AD">
        <w:rPr>
          <w:rStyle w:val="FontStyle33"/>
          <w:rFonts w:ascii="Times New Roman" w:hAnsi="Times New Roman" w:cs="Times New Roman"/>
          <w:sz w:val="24"/>
          <w:szCs w:val="24"/>
          <w:lang w:val="ro-RO" w:eastAsia="ro-RO"/>
        </w:rPr>
        <w:t xml:space="preserve"> </w:t>
      </w:r>
      <w:r w:rsidRPr="00EB02AD">
        <w:rPr>
          <w:rStyle w:val="FontStyle31"/>
          <w:rFonts w:ascii="Times New Roman" w:hAnsi="Times New Roman" w:cs="Times New Roman"/>
          <w:sz w:val="24"/>
          <w:szCs w:val="24"/>
          <w:lang w:val="ro-RO" w:eastAsia="ro-RO"/>
        </w:rPr>
        <w:t>de curățenie și întreținere,</w:t>
      </w:r>
      <w:r w:rsidRPr="00EB02AD">
        <w:rPr>
          <w:rStyle w:val="FontStyle33"/>
          <w:rFonts w:ascii="Times New Roman" w:hAnsi="Times New Roman" w:cs="Times New Roman"/>
          <w:sz w:val="24"/>
          <w:szCs w:val="24"/>
          <w:lang w:val="ro-RO" w:eastAsia="ro-RO"/>
        </w:rPr>
        <w:t xml:space="preserve"> pentru mai multe comune, în temeiul unui acord de cooperare, prin </w:t>
      </w:r>
      <w:proofErr w:type="spellStart"/>
      <w:r w:rsidRPr="00EB02AD">
        <w:rPr>
          <w:rStyle w:val="FontStyle33"/>
          <w:rFonts w:ascii="Times New Roman" w:hAnsi="Times New Roman" w:cs="Times New Roman"/>
          <w:sz w:val="24"/>
          <w:szCs w:val="24"/>
          <w:lang w:val="ro-RO" w:eastAsia="ro-RO"/>
        </w:rPr>
        <w:t>relaţiile</w:t>
      </w:r>
      <w:proofErr w:type="spellEnd"/>
      <w:r w:rsidRPr="00EB02AD">
        <w:rPr>
          <w:rStyle w:val="FontStyle33"/>
          <w:rFonts w:ascii="Times New Roman" w:hAnsi="Times New Roman" w:cs="Times New Roman"/>
          <w:sz w:val="24"/>
          <w:szCs w:val="24"/>
          <w:lang w:val="ro-RO" w:eastAsia="ro-RO"/>
        </w:rPr>
        <w:t xml:space="preserve"> profesionale bazate </w:t>
      </w:r>
      <w:r w:rsidRPr="00EB02AD">
        <w:rPr>
          <w:rStyle w:val="FontStyle31"/>
          <w:rFonts w:ascii="Times New Roman" w:hAnsi="Times New Roman" w:cs="Times New Roman"/>
          <w:sz w:val="24"/>
          <w:szCs w:val="24"/>
          <w:lang w:val="ro-RO" w:eastAsia="ro-RO"/>
        </w:rPr>
        <w:t xml:space="preserve">pe </w:t>
      </w:r>
      <w:r w:rsidRPr="00EB02AD">
        <w:rPr>
          <w:rStyle w:val="FontStyle33"/>
          <w:rFonts w:ascii="Times New Roman" w:hAnsi="Times New Roman" w:cs="Times New Roman"/>
          <w:sz w:val="24"/>
          <w:szCs w:val="24"/>
          <w:lang w:val="ro-RO" w:eastAsia="ro-RO"/>
        </w:rPr>
        <w:t xml:space="preserve">criterii de legalitate, </w:t>
      </w:r>
      <w:r w:rsidRPr="00EB02AD">
        <w:rPr>
          <w:rStyle w:val="FontStyle35"/>
          <w:rFonts w:ascii="Times New Roman" w:hAnsi="Times New Roman" w:cs="Times New Roman"/>
          <w:sz w:val="24"/>
          <w:szCs w:val="24"/>
          <w:lang w:val="ro-RO" w:eastAsia="ro-RO"/>
        </w:rPr>
        <w:t xml:space="preserve">economicitate, </w:t>
      </w:r>
      <w:r w:rsidRPr="00EB02AD">
        <w:rPr>
          <w:rStyle w:val="FontStyle33"/>
          <w:rFonts w:ascii="Times New Roman" w:hAnsi="Times New Roman" w:cs="Times New Roman"/>
          <w:sz w:val="24"/>
          <w:szCs w:val="24"/>
          <w:lang w:val="ro-RO" w:eastAsia="ro-RO"/>
        </w:rPr>
        <w:t xml:space="preserve">eficacitate, </w:t>
      </w:r>
      <w:proofErr w:type="spellStart"/>
      <w:r w:rsidRPr="00EB02AD">
        <w:rPr>
          <w:rStyle w:val="FontStyle33"/>
          <w:rFonts w:ascii="Times New Roman" w:hAnsi="Times New Roman" w:cs="Times New Roman"/>
          <w:sz w:val="24"/>
          <w:szCs w:val="24"/>
          <w:lang w:val="ro-RO" w:eastAsia="ro-RO"/>
        </w:rPr>
        <w:t>eficienţă</w:t>
      </w:r>
      <w:proofErr w:type="spellEnd"/>
      <w:r w:rsidRPr="00EB02AD">
        <w:rPr>
          <w:rStyle w:val="FontStyle33"/>
          <w:rFonts w:ascii="Times New Roman" w:hAnsi="Times New Roman" w:cs="Times New Roman"/>
          <w:sz w:val="24"/>
          <w:szCs w:val="24"/>
          <w:lang w:val="ro-RO" w:eastAsia="ro-RO"/>
        </w:rPr>
        <w:t xml:space="preserve"> </w:t>
      </w:r>
      <w:proofErr w:type="spellStart"/>
      <w:r w:rsidRPr="00EB02AD">
        <w:rPr>
          <w:rStyle w:val="FontStyle33"/>
          <w:rFonts w:ascii="Times New Roman" w:hAnsi="Times New Roman" w:cs="Times New Roman"/>
          <w:sz w:val="24"/>
          <w:szCs w:val="24"/>
          <w:lang w:val="ro-RO" w:eastAsia="ro-RO"/>
        </w:rPr>
        <w:t>şi</w:t>
      </w:r>
      <w:proofErr w:type="spellEnd"/>
      <w:r w:rsidRPr="00EB02AD">
        <w:rPr>
          <w:rStyle w:val="FontStyle33"/>
          <w:rFonts w:ascii="Times New Roman" w:hAnsi="Times New Roman" w:cs="Times New Roman"/>
          <w:sz w:val="24"/>
          <w:szCs w:val="24"/>
          <w:lang w:val="ro-RO" w:eastAsia="ro-RO"/>
        </w:rPr>
        <w:t xml:space="preserve"> colaborare pentru realizarea obiectivelor specifice acestei </w:t>
      </w:r>
      <w:proofErr w:type="spellStart"/>
      <w:r w:rsidRPr="00EB02AD">
        <w:rPr>
          <w:rStyle w:val="FontStyle33"/>
          <w:rFonts w:ascii="Times New Roman" w:hAnsi="Times New Roman" w:cs="Times New Roman"/>
          <w:sz w:val="24"/>
          <w:szCs w:val="24"/>
          <w:lang w:val="ro-RO" w:eastAsia="ro-RO"/>
        </w:rPr>
        <w:t>activităţi</w:t>
      </w:r>
      <w:proofErr w:type="spellEnd"/>
      <w:r w:rsidRPr="00EB02AD">
        <w:rPr>
          <w:rStyle w:val="FontStyle33"/>
          <w:rFonts w:ascii="Times New Roman" w:hAnsi="Times New Roman" w:cs="Times New Roman"/>
          <w:sz w:val="24"/>
          <w:szCs w:val="24"/>
          <w:lang w:val="ro-RO" w:eastAsia="ro-RO"/>
        </w:rPr>
        <w:t>;</w:t>
      </w:r>
    </w:p>
    <w:p w14:paraId="29765B58" w14:textId="77777777" w:rsidR="00EB02AD" w:rsidRPr="00EB02AD" w:rsidRDefault="00EB02AD" w:rsidP="00EB02AD">
      <w:pPr>
        <w:pStyle w:val="Style20"/>
        <w:widowControl/>
        <w:spacing w:before="7" w:line="276" w:lineRule="auto"/>
        <w:ind w:left="806"/>
        <w:jc w:val="both"/>
        <w:rPr>
          <w:rStyle w:val="FontStyle33"/>
          <w:rFonts w:ascii="Times New Roman" w:hAnsi="Times New Roman" w:cs="Times New Roman"/>
          <w:sz w:val="24"/>
          <w:szCs w:val="24"/>
          <w:lang w:val="ro-RO" w:eastAsia="ro-RO"/>
        </w:rPr>
      </w:pPr>
      <w:r w:rsidRPr="00EB02AD">
        <w:rPr>
          <w:rStyle w:val="FontStyle31"/>
          <w:rFonts w:ascii="Times New Roman" w:hAnsi="Times New Roman" w:cs="Times New Roman"/>
          <w:spacing w:val="-10"/>
          <w:sz w:val="24"/>
          <w:szCs w:val="24"/>
          <w:lang w:val="ro-RO" w:eastAsia="ro-RO"/>
        </w:rPr>
        <w:t xml:space="preserve">În </w:t>
      </w:r>
      <w:r w:rsidRPr="00EB02AD">
        <w:rPr>
          <w:rStyle w:val="FontStyle33"/>
          <w:rFonts w:ascii="Times New Roman" w:hAnsi="Times New Roman" w:cs="Times New Roman"/>
          <w:sz w:val="24"/>
          <w:szCs w:val="24"/>
          <w:lang w:val="ro-RO" w:eastAsia="ro-RO"/>
        </w:rPr>
        <w:t>conformitate cu prevederile:</w:t>
      </w:r>
    </w:p>
    <w:p w14:paraId="3C9AF73E" w14:textId="77777777" w:rsidR="00EB02AD" w:rsidRPr="00EB02AD" w:rsidRDefault="00EB02AD" w:rsidP="00EB02AD">
      <w:pPr>
        <w:pStyle w:val="Style18"/>
        <w:widowControl/>
        <w:numPr>
          <w:ilvl w:val="0"/>
          <w:numId w:val="2"/>
        </w:numPr>
        <w:tabs>
          <w:tab w:val="left" w:pos="1548"/>
        </w:tabs>
        <w:spacing w:before="2" w:line="276" w:lineRule="auto"/>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 xml:space="preserve">Cartei europene a autonomiei locale, adoptată la Strasbourg la </w:t>
      </w:r>
      <w:r w:rsidRPr="00EB02AD">
        <w:rPr>
          <w:rStyle w:val="FontStyle35"/>
          <w:rFonts w:ascii="Times New Roman" w:hAnsi="Times New Roman" w:cs="Times New Roman"/>
          <w:sz w:val="24"/>
          <w:szCs w:val="24"/>
          <w:lang w:val="ro-RO" w:eastAsia="ro-RO"/>
        </w:rPr>
        <w:t xml:space="preserve">15 </w:t>
      </w:r>
      <w:r w:rsidRPr="00EB02AD">
        <w:rPr>
          <w:rStyle w:val="FontStyle33"/>
          <w:rFonts w:ascii="Times New Roman" w:hAnsi="Times New Roman" w:cs="Times New Roman"/>
          <w:sz w:val="24"/>
          <w:szCs w:val="24"/>
          <w:lang w:val="ro-RO" w:eastAsia="ro-RO"/>
        </w:rPr>
        <w:t xml:space="preserve">octombrie </w:t>
      </w:r>
      <w:r w:rsidRPr="00EB02AD">
        <w:rPr>
          <w:rStyle w:val="FontStyle35"/>
          <w:rFonts w:ascii="Times New Roman" w:hAnsi="Times New Roman" w:cs="Times New Roman"/>
          <w:sz w:val="24"/>
          <w:szCs w:val="24"/>
          <w:lang w:val="ro-RO" w:eastAsia="ro-RO"/>
        </w:rPr>
        <w:t xml:space="preserve">1985 </w:t>
      </w:r>
      <w:proofErr w:type="spellStart"/>
      <w:r w:rsidRPr="00EB02AD">
        <w:rPr>
          <w:rStyle w:val="FontStyle33"/>
          <w:rFonts w:ascii="Times New Roman" w:hAnsi="Times New Roman" w:cs="Times New Roman"/>
          <w:sz w:val="24"/>
          <w:szCs w:val="24"/>
          <w:lang w:val="ro-RO" w:eastAsia="ro-RO"/>
        </w:rPr>
        <w:t>şi</w:t>
      </w:r>
      <w:proofErr w:type="spellEnd"/>
      <w:r w:rsidRPr="00EB02AD">
        <w:rPr>
          <w:rStyle w:val="FontStyle33"/>
          <w:rFonts w:ascii="Times New Roman" w:hAnsi="Times New Roman" w:cs="Times New Roman"/>
          <w:sz w:val="24"/>
          <w:szCs w:val="24"/>
          <w:lang w:val="ro-RO" w:eastAsia="ro-RO"/>
        </w:rPr>
        <w:t xml:space="preserve"> ratificată prin Legea nr.199/1997;</w:t>
      </w:r>
    </w:p>
    <w:p w14:paraId="200BC8D0" w14:textId="77777777" w:rsidR="00EB02AD" w:rsidRPr="00EB02AD" w:rsidRDefault="00EB02AD" w:rsidP="00EB02AD">
      <w:pPr>
        <w:numPr>
          <w:ilvl w:val="0"/>
          <w:numId w:val="2"/>
        </w:numPr>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Art.75, alin. (1) lit. e) , art. 85 alin.(1) și art. 89 alin. (1) și (3) din OUG 57/2019 privind Codul administrativ ;</w:t>
      </w:r>
    </w:p>
    <w:p w14:paraId="7F238B61" w14:textId="77777777" w:rsidR="00EB02AD" w:rsidRPr="00EB02AD" w:rsidRDefault="00EB02AD" w:rsidP="00EB02AD">
      <w:pPr>
        <w:numPr>
          <w:ilvl w:val="0"/>
          <w:numId w:val="2"/>
        </w:numPr>
        <w:rPr>
          <w:rStyle w:val="FontStyle33"/>
          <w:rFonts w:ascii="Times New Roman" w:hAnsi="Times New Roman" w:cs="Times New Roman"/>
          <w:sz w:val="24"/>
          <w:szCs w:val="24"/>
          <w:lang w:val="ro-RO" w:eastAsia="ro-RO"/>
        </w:rPr>
      </w:pPr>
      <w:r w:rsidRPr="00EB02AD">
        <w:rPr>
          <w:lang w:val="ro-RO"/>
        </w:rPr>
        <w:t xml:space="preserve"> </w:t>
      </w:r>
      <w:r w:rsidRPr="00EB02AD">
        <w:rPr>
          <w:rStyle w:val="FontStyle33"/>
          <w:rFonts w:ascii="Times New Roman" w:hAnsi="Times New Roman" w:cs="Times New Roman"/>
          <w:sz w:val="24"/>
          <w:szCs w:val="24"/>
          <w:lang w:val="ro-RO" w:eastAsia="ro-RO"/>
        </w:rPr>
        <w:t xml:space="preserve">Hotărârea nr.1425 din 11.10.2006 pentru aprobarea Normelor metodologice de aplicare a prevederilor Legii </w:t>
      </w:r>
      <w:proofErr w:type="spellStart"/>
      <w:r w:rsidRPr="00EB02AD">
        <w:rPr>
          <w:rStyle w:val="FontStyle33"/>
          <w:rFonts w:ascii="Times New Roman" w:hAnsi="Times New Roman" w:cs="Times New Roman"/>
          <w:sz w:val="24"/>
          <w:szCs w:val="24"/>
          <w:lang w:val="ro-RO" w:eastAsia="ro-RO"/>
        </w:rPr>
        <w:t>securităţii</w:t>
      </w:r>
      <w:proofErr w:type="spellEnd"/>
      <w:r w:rsidRPr="00EB02AD">
        <w:rPr>
          <w:rStyle w:val="FontStyle33"/>
          <w:rFonts w:ascii="Times New Roman" w:hAnsi="Times New Roman" w:cs="Times New Roman"/>
          <w:sz w:val="24"/>
          <w:szCs w:val="24"/>
          <w:lang w:val="ro-RO" w:eastAsia="ro-RO"/>
        </w:rPr>
        <w:t xml:space="preserve"> </w:t>
      </w:r>
      <w:proofErr w:type="spellStart"/>
      <w:r w:rsidRPr="00EB02AD">
        <w:rPr>
          <w:rStyle w:val="FontStyle33"/>
          <w:rFonts w:ascii="Times New Roman" w:hAnsi="Times New Roman" w:cs="Times New Roman"/>
          <w:sz w:val="24"/>
          <w:szCs w:val="24"/>
          <w:lang w:val="ro-RO" w:eastAsia="ro-RO"/>
        </w:rPr>
        <w:t>şi</w:t>
      </w:r>
      <w:proofErr w:type="spellEnd"/>
      <w:r w:rsidRPr="00EB02AD">
        <w:rPr>
          <w:rStyle w:val="FontStyle33"/>
          <w:rFonts w:ascii="Times New Roman" w:hAnsi="Times New Roman" w:cs="Times New Roman"/>
          <w:sz w:val="24"/>
          <w:szCs w:val="24"/>
          <w:lang w:val="ro-RO" w:eastAsia="ro-RO"/>
        </w:rPr>
        <w:t xml:space="preserve"> </w:t>
      </w:r>
      <w:proofErr w:type="spellStart"/>
      <w:r w:rsidRPr="00EB02AD">
        <w:rPr>
          <w:rStyle w:val="FontStyle33"/>
          <w:rFonts w:ascii="Times New Roman" w:hAnsi="Times New Roman" w:cs="Times New Roman"/>
          <w:sz w:val="24"/>
          <w:szCs w:val="24"/>
          <w:lang w:val="ro-RO" w:eastAsia="ro-RO"/>
        </w:rPr>
        <w:t>sănătăţii</w:t>
      </w:r>
      <w:proofErr w:type="spellEnd"/>
      <w:r w:rsidRPr="00EB02AD">
        <w:rPr>
          <w:rStyle w:val="FontStyle33"/>
          <w:rFonts w:ascii="Times New Roman" w:hAnsi="Times New Roman" w:cs="Times New Roman"/>
          <w:sz w:val="24"/>
          <w:szCs w:val="24"/>
          <w:lang w:val="ro-RO" w:eastAsia="ro-RO"/>
        </w:rPr>
        <w:t xml:space="preserve"> în muncă nr. 319/2006;</w:t>
      </w:r>
    </w:p>
    <w:p w14:paraId="11A714CF" w14:textId="77777777" w:rsidR="00EB02AD" w:rsidRPr="00EB02AD" w:rsidRDefault="00EB02AD" w:rsidP="00EB02AD">
      <w:pPr>
        <w:widowControl/>
        <w:numPr>
          <w:ilvl w:val="0"/>
          <w:numId w:val="2"/>
        </w:numPr>
        <w:spacing w:line="276" w:lineRule="auto"/>
        <w:jc w:val="both"/>
        <w:rPr>
          <w:rStyle w:val="FontStyle33"/>
          <w:rFonts w:ascii="Times New Roman" w:hAnsi="Times New Roman" w:cs="Times New Roman"/>
          <w:sz w:val="24"/>
          <w:szCs w:val="24"/>
          <w:lang w:val="ro-RO" w:eastAsia="ro-RO"/>
        </w:rPr>
      </w:pPr>
      <w:r w:rsidRPr="00EB02AD">
        <w:rPr>
          <w:lang w:val="ro-RO"/>
        </w:rPr>
        <w:t xml:space="preserve"> </w:t>
      </w:r>
      <w:r w:rsidRPr="00EB02AD">
        <w:rPr>
          <w:rStyle w:val="FontStyle33"/>
          <w:rFonts w:ascii="Times New Roman" w:hAnsi="Times New Roman" w:cs="Times New Roman"/>
          <w:sz w:val="24"/>
          <w:szCs w:val="24"/>
          <w:lang w:val="ro-RO" w:eastAsia="ro-RO"/>
        </w:rPr>
        <w:t>art. 24 alin. (11) – (13) și art. 35 alin. (6) din Legea nr. 273/2006 privind finanțele publice locale, modificată cu OUG 63/2010 ;</w:t>
      </w:r>
    </w:p>
    <w:p w14:paraId="51D5F362" w14:textId="77777777" w:rsidR="00EB02AD" w:rsidRPr="00EB02AD" w:rsidRDefault="00EB02AD" w:rsidP="00EB02AD">
      <w:pPr>
        <w:widowControl/>
        <w:numPr>
          <w:ilvl w:val="0"/>
          <w:numId w:val="2"/>
        </w:numPr>
        <w:tabs>
          <w:tab w:val="left" w:pos="0"/>
        </w:tabs>
        <w:spacing w:before="14" w:line="276" w:lineRule="auto"/>
        <w:ind w:right="979"/>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 xml:space="preserve">Art.1166 </w:t>
      </w:r>
      <w:proofErr w:type="spellStart"/>
      <w:r w:rsidRPr="00EB02AD">
        <w:rPr>
          <w:rStyle w:val="FontStyle33"/>
          <w:rFonts w:ascii="Times New Roman" w:hAnsi="Times New Roman" w:cs="Times New Roman"/>
          <w:sz w:val="24"/>
          <w:szCs w:val="24"/>
          <w:lang w:val="ro-RO" w:eastAsia="ro-RO"/>
        </w:rPr>
        <w:t>şi</w:t>
      </w:r>
      <w:proofErr w:type="spellEnd"/>
      <w:r w:rsidRPr="00EB02AD">
        <w:rPr>
          <w:rStyle w:val="FontStyle33"/>
          <w:rFonts w:ascii="Times New Roman" w:hAnsi="Times New Roman" w:cs="Times New Roman"/>
          <w:sz w:val="24"/>
          <w:szCs w:val="24"/>
          <w:lang w:val="ro-RO" w:eastAsia="ro-RO"/>
        </w:rPr>
        <w:t xml:space="preserve"> următoarele din Codul </w:t>
      </w:r>
      <w:r w:rsidRPr="00EB02AD">
        <w:rPr>
          <w:rStyle w:val="FontStyle31"/>
          <w:rFonts w:ascii="Times New Roman" w:hAnsi="Times New Roman" w:cs="Times New Roman"/>
          <w:sz w:val="24"/>
          <w:szCs w:val="24"/>
          <w:lang w:val="ro-RO" w:eastAsia="ro-RO"/>
        </w:rPr>
        <w:t xml:space="preserve">civil, </w:t>
      </w:r>
      <w:r w:rsidRPr="00EB02AD">
        <w:rPr>
          <w:rStyle w:val="FontStyle33"/>
          <w:rFonts w:ascii="Times New Roman" w:hAnsi="Times New Roman" w:cs="Times New Roman"/>
          <w:sz w:val="24"/>
          <w:szCs w:val="24"/>
          <w:lang w:val="ro-RO" w:eastAsia="ro-RO"/>
        </w:rPr>
        <w:t xml:space="preserve">referitoare la contracte sau </w:t>
      </w:r>
      <w:proofErr w:type="spellStart"/>
      <w:r w:rsidRPr="00EB02AD">
        <w:rPr>
          <w:rStyle w:val="FontStyle33"/>
          <w:rFonts w:ascii="Times New Roman" w:hAnsi="Times New Roman" w:cs="Times New Roman"/>
          <w:sz w:val="24"/>
          <w:szCs w:val="24"/>
          <w:lang w:val="ro-RO" w:eastAsia="ro-RO"/>
        </w:rPr>
        <w:t>convenţii</w:t>
      </w:r>
      <w:proofErr w:type="spellEnd"/>
      <w:r w:rsidRPr="00EB02AD">
        <w:rPr>
          <w:rStyle w:val="FontStyle33"/>
          <w:rFonts w:ascii="Times New Roman" w:hAnsi="Times New Roman" w:cs="Times New Roman"/>
          <w:sz w:val="24"/>
          <w:szCs w:val="24"/>
          <w:lang w:val="ro-RO" w:eastAsia="ro-RO"/>
        </w:rPr>
        <w:t xml:space="preserve">; </w:t>
      </w:r>
    </w:p>
    <w:p w14:paraId="17E6DA8F" w14:textId="77777777" w:rsidR="00EB02AD" w:rsidRPr="00EB02AD" w:rsidRDefault="00EB02AD" w:rsidP="00EB02AD">
      <w:pPr>
        <w:widowControl/>
        <w:numPr>
          <w:ilvl w:val="0"/>
          <w:numId w:val="2"/>
        </w:numPr>
        <w:tabs>
          <w:tab w:val="left" w:pos="0"/>
        </w:tabs>
        <w:spacing w:before="14" w:line="276" w:lineRule="auto"/>
        <w:ind w:right="979"/>
        <w:jc w:val="both"/>
        <w:rPr>
          <w:rStyle w:val="FontStyle33"/>
          <w:rFonts w:ascii="Times New Roman" w:hAnsi="Times New Roman" w:cs="Times New Roman"/>
          <w:sz w:val="24"/>
          <w:szCs w:val="24"/>
          <w:lang w:val="ro-RO" w:eastAsia="ro-RO"/>
        </w:rPr>
      </w:pPr>
      <w:proofErr w:type="spellStart"/>
      <w:r w:rsidRPr="00EB02AD">
        <w:rPr>
          <w:rStyle w:val="FontStyle33"/>
          <w:rFonts w:ascii="Times New Roman" w:hAnsi="Times New Roman" w:cs="Times New Roman"/>
          <w:sz w:val="24"/>
          <w:szCs w:val="24"/>
          <w:lang w:val="ro-RO" w:eastAsia="ro-RO"/>
        </w:rPr>
        <w:t>Constituţia</w:t>
      </w:r>
      <w:proofErr w:type="spellEnd"/>
      <w:r w:rsidRPr="00EB02AD">
        <w:rPr>
          <w:rStyle w:val="FontStyle33"/>
          <w:rFonts w:ascii="Times New Roman" w:hAnsi="Times New Roman" w:cs="Times New Roman"/>
          <w:sz w:val="24"/>
          <w:szCs w:val="24"/>
          <w:lang w:val="ro-RO" w:eastAsia="ro-RO"/>
        </w:rPr>
        <w:t xml:space="preserve"> României;</w:t>
      </w:r>
    </w:p>
    <w:p w14:paraId="0E5B5F44" w14:textId="77777777" w:rsidR="00EB02AD" w:rsidRPr="00EB02AD" w:rsidRDefault="00EB02AD" w:rsidP="00EB02AD">
      <w:pPr>
        <w:widowControl/>
        <w:numPr>
          <w:ilvl w:val="0"/>
          <w:numId w:val="2"/>
        </w:numPr>
        <w:tabs>
          <w:tab w:val="left" w:pos="0"/>
        </w:tabs>
        <w:spacing w:before="14" w:line="276" w:lineRule="auto"/>
        <w:ind w:right="979"/>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Codul muncii;</w:t>
      </w:r>
    </w:p>
    <w:p w14:paraId="626279D6" w14:textId="77777777" w:rsidR="00EB02AD" w:rsidRPr="00EB02AD" w:rsidRDefault="00EB02AD" w:rsidP="00EB02AD">
      <w:pPr>
        <w:widowControl/>
        <w:numPr>
          <w:ilvl w:val="0"/>
          <w:numId w:val="2"/>
        </w:numPr>
        <w:tabs>
          <w:tab w:val="left" w:pos="0"/>
        </w:tabs>
        <w:spacing w:before="14" w:line="276" w:lineRule="auto"/>
        <w:ind w:right="979"/>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lastRenderedPageBreak/>
        <w:t>Codului de procedură civilă;</w:t>
      </w:r>
    </w:p>
    <w:p w14:paraId="76E8E12D" w14:textId="77777777" w:rsidR="00EB02AD" w:rsidRPr="00EB02AD" w:rsidRDefault="00EB02AD" w:rsidP="00EB02AD">
      <w:pPr>
        <w:pStyle w:val="Style22"/>
        <w:widowControl/>
        <w:numPr>
          <w:ilvl w:val="0"/>
          <w:numId w:val="3"/>
        </w:numPr>
        <w:spacing w:before="10" w:line="276" w:lineRule="auto"/>
        <w:ind w:right="490"/>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 xml:space="preserve">Legii nr.182/2002 privind </w:t>
      </w:r>
      <w:proofErr w:type="spellStart"/>
      <w:r w:rsidRPr="00EB02AD">
        <w:rPr>
          <w:rStyle w:val="FontStyle33"/>
          <w:rFonts w:ascii="Times New Roman" w:hAnsi="Times New Roman" w:cs="Times New Roman"/>
          <w:sz w:val="24"/>
          <w:szCs w:val="24"/>
          <w:lang w:val="ro-RO" w:eastAsia="ro-RO"/>
        </w:rPr>
        <w:t>protecţia</w:t>
      </w:r>
      <w:proofErr w:type="spellEnd"/>
      <w:r w:rsidRPr="00EB02AD">
        <w:rPr>
          <w:rStyle w:val="FontStyle33"/>
          <w:rFonts w:ascii="Times New Roman" w:hAnsi="Times New Roman" w:cs="Times New Roman"/>
          <w:sz w:val="24"/>
          <w:szCs w:val="24"/>
          <w:lang w:val="ro-RO" w:eastAsia="ro-RO"/>
        </w:rPr>
        <w:t xml:space="preserve"> </w:t>
      </w:r>
      <w:proofErr w:type="spellStart"/>
      <w:r w:rsidRPr="00EB02AD">
        <w:rPr>
          <w:rStyle w:val="FontStyle33"/>
          <w:rFonts w:ascii="Times New Roman" w:hAnsi="Times New Roman" w:cs="Times New Roman"/>
          <w:sz w:val="24"/>
          <w:szCs w:val="24"/>
          <w:lang w:val="ro-RO" w:eastAsia="ro-RO"/>
        </w:rPr>
        <w:t>informaţiilor</w:t>
      </w:r>
      <w:proofErr w:type="spellEnd"/>
      <w:r w:rsidRPr="00EB02AD">
        <w:rPr>
          <w:rStyle w:val="FontStyle33"/>
          <w:rFonts w:ascii="Times New Roman" w:hAnsi="Times New Roman" w:cs="Times New Roman"/>
          <w:sz w:val="24"/>
          <w:szCs w:val="24"/>
          <w:lang w:val="ro-RO" w:eastAsia="ro-RO"/>
        </w:rPr>
        <w:t xml:space="preserve"> clasificate, cu modificările </w:t>
      </w:r>
      <w:proofErr w:type="spellStart"/>
      <w:r w:rsidRPr="00EB02AD">
        <w:rPr>
          <w:rStyle w:val="FontStyle33"/>
          <w:rFonts w:ascii="Times New Roman" w:hAnsi="Times New Roman" w:cs="Times New Roman"/>
          <w:sz w:val="24"/>
          <w:szCs w:val="24"/>
          <w:lang w:val="ro-RO" w:eastAsia="ro-RO"/>
        </w:rPr>
        <w:t>şi</w:t>
      </w:r>
      <w:proofErr w:type="spellEnd"/>
      <w:r w:rsidRPr="00EB02AD">
        <w:rPr>
          <w:rStyle w:val="FontStyle33"/>
          <w:rFonts w:ascii="Times New Roman" w:hAnsi="Times New Roman" w:cs="Times New Roman"/>
          <w:sz w:val="24"/>
          <w:szCs w:val="24"/>
          <w:lang w:val="ro-RO" w:eastAsia="ro-RO"/>
        </w:rPr>
        <w:t xml:space="preserve"> completările ulterioare;</w:t>
      </w:r>
    </w:p>
    <w:p w14:paraId="5F1384C4" w14:textId="77777777" w:rsidR="00EB02AD" w:rsidRPr="00EB02AD" w:rsidRDefault="00EB02AD" w:rsidP="00EB02AD">
      <w:pPr>
        <w:pStyle w:val="Style22"/>
        <w:widowControl/>
        <w:numPr>
          <w:ilvl w:val="0"/>
          <w:numId w:val="3"/>
        </w:numPr>
        <w:spacing w:before="22" w:line="276" w:lineRule="auto"/>
        <w:ind w:right="490"/>
        <w:jc w:val="both"/>
        <w:rPr>
          <w:rStyle w:val="FontStyle33"/>
          <w:rFonts w:ascii="Times New Roman" w:hAnsi="Times New Roman" w:cs="Times New Roman"/>
          <w:sz w:val="24"/>
          <w:szCs w:val="24"/>
          <w:lang w:val="ro-RO" w:eastAsia="ro-RO"/>
        </w:rPr>
      </w:pPr>
      <w:r w:rsidRPr="00EB02AD">
        <w:rPr>
          <w:lang w:val="ro-RO"/>
        </w:rPr>
        <w:t xml:space="preserve"> </w:t>
      </w:r>
      <w:r w:rsidRPr="00EB02AD">
        <w:rPr>
          <w:rStyle w:val="FontStyle33"/>
          <w:rFonts w:ascii="Times New Roman" w:hAnsi="Times New Roman" w:cs="Times New Roman"/>
          <w:sz w:val="24"/>
          <w:szCs w:val="24"/>
          <w:lang w:val="ro-RO" w:eastAsia="ro-RO"/>
        </w:rPr>
        <w:t xml:space="preserve">Hotărârii Guvernului nr. 781/2002 privind </w:t>
      </w:r>
      <w:proofErr w:type="spellStart"/>
      <w:r w:rsidRPr="00EB02AD">
        <w:rPr>
          <w:rStyle w:val="FontStyle33"/>
          <w:rFonts w:ascii="Times New Roman" w:hAnsi="Times New Roman" w:cs="Times New Roman"/>
          <w:sz w:val="24"/>
          <w:szCs w:val="24"/>
          <w:lang w:val="ro-RO" w:eastAsia="ro-RO"/>
        </w:rPr>
        <w:t>protecţia</w:t>
      </w:r>
      <w:proofErr w:type="spellEnd"/>
      <w:r w:rsidRPr="00EB02AD">
        <w:rPr>
          <w:rStyle w:val="FontStyle33"/>
          <w:rFonts w:ascii="Times New Roman" w:hAnsi="Times New Roman" w:cs="Times New Roman"/>
          <w:sz w:val="24"/>
          <w:szCs w:val="24"/>
          <w:lang w:val="ro-RO" w:eastAsia="ro-RO"/>
        </w:rPr>
        <w:t xml:space="preserve"> </w:t>
      </w:r>
      <w:proofErr w:type="spellStart"/>
      <w:r w:rsidRPr="00EB02AD">
        <w:rPr>
          <w:rStyle w:val="FontStyle33"/>
          <w:rFonts w:ascii="Times New Roman" w:hAnsi="Times New Roman" w:cs="Times New Roman"/>
          <w:sz w:val="24"/>
          <w:szCs w:val="24"/>
          <w:lang w:val="ro-RO" w:eastAsia="ro-RO"/>
        </w:rPr>
        <w:t>informaţiilor</w:t>
      </w:r>
      <w:proofErr w:type="spellEnd"/>
      <w:r w:rsidRPr="00EB02AD">
        <w:rPr>
          <w:rStyle w:val="FontStyle33"/>
          <w:rFonts w:ascii="Times New Roman" w:hAnsi="Times New Roman" w:cs="Times New Roman"/>
          <w:sz w:val="24"/>
          <w:szCs w:val="24"/>
          <w:lang w:val="ro-RO" w:eastAsia="ro-RO"/>
        </w:rPr>
        <w:t xml:space="preserve"> secrete de serviciu, cu modificările </w:t>
      </w:r>
      <w:proofErr w:type="spellStart"/>
      <w:r w:rsidRPr="00EB02AD">
        <w:rPr>
          <w:rStyle w:val="FontStyle33"/>
          <w:rFonts w:ascii="Times New Roman" w:hAnsi="Times New Roman" w:cs="Times New Roman"/>
          <w:sz w:val="24"/>
          <w:szCs w:val="24"/>
          <w:lang w:val="ro-RO" w:eastAsia="ro-RO"/>
        </w:rPr>
        <w:t>şi</w:t>
      </w:r>
      <w:proofErr w:type="spellEnd"/>
      <w:r w:rsidRPr="00EB02AD">
        <w:rPr>
          <w:rStyle w:val="FontStyle33"/>
          <w:rFonts w:ascii="Times New Roman" w:hAnsi="Times New Roman" w:cs="Times New Roman"/>
          <w:sz w:val="24"/>
          <w:szCs w:val="24"/>
          <w:lang w:val="ro-RO" w:eastAsia="ro-RO"/>
        </w:rPr>
        <w:t xml:space="preserve"> completările ulterioare; </w:t>
      </w:r>
    </w:p>
    <w:p w14:paraId="0AD93224" w14:textId="77777777" w:rsidR="00EB02AD" w:rsidRPr="00EB02AD" w:rsidRDefault="00EB02AD" w:rsidP="00EB02AD">
      <w:pPr>
        <w:pStyle w:val="Style22"/>
        <w:widowControl/>
        <w:numPr>
          <w:ilvl w:val="0"/>
          <w:numId w:val="3"/>
        </w:numPr>
        <w:spacing w:before="22" w:line="276" w:lineRule="auto"/>
        <w:ind w:right="490"/>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 xml:space="preserve">Statutului </w:t>
      </w:r>
      <w:proofErr w:type="spellStart"/>
      <w:r w:rsidRPr="00EB02AD">
        <w:rPr>
          <w:rStyle w:val="FontStyle33"/>
          <w:rFonts w:ascii="Times New Roman" w:hAnsi="Times New Roman" w:cs="Times New Roman"/>
          <w:sz w:val="24"/>
          <w:szCs w:val="24"/>
          <w:lang w:val="ro-RO" w:eastAsia="ro-RO"/>
        </w:rPr>
        <w:t>Asociaţiei</w:t>
      </w:r>
      <w:proofErr w:type="spellEnd"/>
      <w:r w:rsidRPr="00EB02AD">
        <w:rPr>
          <w:rStyle w:val="FontStyle33"/>
          <w:rFonts w:ascii="Times New Roman" w:hAnsi="Times New Roman" w:cs="Times New Roman"/>
          <w:sz w:val="24"/>
          <w:szCs w:val="24"/>
          <w:lang w:val="ro-RO" w:eastAsia="ro-RO"/>
        </w:rPr>
        <w:t xml:space="preserve"> Comunelor din România, precum </w:t>
      </w:r>
      <w:proofErr w:type="spellStart"/>
      <w:r w:rsidRPr="00EB02AD">
        <w:rPr>
          <w:rStyle w:val="FontStyle33"/>
          <w:rFonts w:ascii="Times New Roman" w:hAnsi="Times New Roman" w:cs="Times New Roman"/>
          <w:sz w:val="24"/>
          <w:szCs w:val="24"/>
          <w:lang w:val="ro-RO" w:eastAsia="ro-RO"/>
        </w:rPr>
        <w:t>şi</w:t>
      </w:r>
      <w:proofErr w:type="spellEnd"/>
      <w:r w:rsidRPr="00EB02AD">
        <w:rPr>
          <w:rStyle w:val="FontStyle33"/>
          <w:rFonts w:ascii="Times New Roman" w:hAnsi="Times New Roman" w:cs="Times New Roman"/>
          <w:sz w:val="24"/>
          <w:szCs w:val="24"/>
          <w:lang w:val="ro-RO" w:eastAsia="ro-RO"/>
        </w:rPr>
        <w:t xml:space="preserve"> de cele ale Statutului Filialei </w:t>
      </w:r>
      <w:proofErr w:type="spellStart"/>
      <w:r w:rsidRPr="00EB02AD">
        <w:rPr>
          <w:rStyle w:val="FontStyle33"/>
          <w:rFonts w:ascii="Times New Roman" w:hAnsi="Times New Roman" w:cs="Times New Roman"/>
          <w:sz w:val="24"/>
          <w:szCs w:val="24"/>
          <w:lang w:val="ro-RO" w:eastAsia="ro-RO"/>
        </w:rPr>
        <w:t>Judeţene</w:t>
      </w:r>
      <w:proofErr w:type="spellEnd"/>
      <w:r w:rsidRPr="00EB02AD">
        <w:rPr>
          <w:rStyle w:val="FontStyle33"/>
          <w:rFonts w:ascii="Times New Roman" w:hAnsi="Times New Roman" w:cs="Times New Roman"/>
          <w:sz w:val="24"/>
          <w:szCs w:val="24"/>
          <w:lang w:val="ro-RO" w:eastAsia="ro-RO"/>
        </w:rPr>
        <w:t xml:space="preserve"> Alba a </w:t>
      </w:r>
      <w:proofErr w:type="spellStart"/>
      <w:r w:rsidRPr="00EB02AD">
        <w:rPr>
          <w:rStyle w:val="FontStyle33"/>
          <w:rFonts w:ascii="Times New Roman" w:hAnsi="Times New Roman" w:cs="Times New Roman"/>
          <w:sz w:val="24"/>
          <w:szCs w:val="24"/>
          <w:lang w:val="ro-RO" w:eastAsia="ro-RO"/>
        </w:rPr>
        <w:t>Asociaţiei</w:t>
      </w:r>
      <w:proofErr w:type="spellEnd"/>
      <w:r w:rsidRPr="00EB02AD">
        <w:rPr>
          <w:rStyle w:val="FontStyle33"/>
          <w:rFonts w:ascii="Times New Roman" w:hAnsi="Times New Roman" w:cs="Times New Roman"/>
          <w:sz w:val="24"/>
          <w:szCs w:val="24"/>
          <w:lang w:val="ro-RO" w:eastAsia="ro-RO"/>
        </w:rPr>
        <w:t xml:space="preserve"> Comunelor din România;</w:t>
      </w:r>
    </w:p>
    <w:p w14:paraId="496547E0" w14:textId="77777777" w:rsidR="00EB02AD" w:rsidRPr="00EB02AD" w:rsidRDefault="00EB02AD" w:rsidP="00EB02AD">
      <w:pPr>
        <w:pStyle w:val="Style22"/>
        <w:widowControl/>
        <w:numPr>
          <w:ilvl w:val="0"/>
          <w:numId w:val="3"/>
        </w:numPr>
        <w:spacing w:before="22" w:line="276" w:lineRule="auto"/>
        <w:ind w:right="490"/>
        <w:jc w:val="both"/>
        <w:rPr>
          <w:rStyle w:val="FontStyle33"/>
          <w:rFonts w:ascii="Times New Roman" w:hAnsi="Times New Roman" w:cs="Times New Roman"/>
          <w:sz w:val="24"/>
          <w:szCs w:val="24"/>
          <w:lang w:val="ro-RO" w:eastAsia="ro-RO"/>
        </w:rPr>
      </w:pPr>
      <w:r w:rsidRPr="00EB02AD">
        <w:rPr>
          <w:rStyle w:val="FontStyle33"/>
          <w:rFonts w:ascii="Times New Roman" w:hAnsi="Times New Roman" w:cs="Times New Roman"/>
          <w:sz w:val="24"/>
          <w:szCs w:val="24"/>
          <w:lang w:val="ro-RO" w:eastAsia="ro-RO"/>
        </w:rPr>
        <w:t>Hotărârea Consiliului Local</w:t>
      </w:r>
      <w:r w:rsidRPr="00EB02AD">
        <w:rPr>
          <w:rStyle w:val="FontStyle29"/>
          <w:rFonts w:ascii="Times New Roman" w:hAnsi="Times New Roman" w:cs="Times New Roman"/>
          <w:sz w:val="24"/>
          <w:szCs w:val="24"/>
          <w:lang w:val="ro-RO"/>
        </w:rPr>
        <w:t xml:space="preserve"> nr. 10 /28.02. 2005, </w:t>
      </w:r>
      <w:r w:rsidRPr="00EB02AD">
        <w:rPr>
          <w:rStyle w:val="FontStyle33"/>
          <w:rFonts w:ascii="Times New Roman" w:hAnsi="Times New Roman" w:cs="Times New Roman"/>
          <w:sz w:val="24"/>
          <w:szCs w:val="24"/>
          <w:lang w:val="ro-RO" w:eastAsia="ro-RO"/>
        </w:rPr>
        <w:t>privind aderarea comunei</w:t>
      </w:r>
      <w:r w:rsidRPr="00EB02AD">
        <w:rPr>
          <w:rStyle w:val="FontStyle29"/>
          <w:rFonts w:ascii="Times New Roman" w:hAnsi="Times New Roman" w:cs="Times New Roman"/>
          <w:sz w:val="24"/>
          <w:szCs w:val="24"/>
          <w:lang w:val="ro-RO"/>
        </w:rPr>
        <w:t xml:space="preserve"> Ocoliș </w:t>
      </w:r>
      <w:r w:rsidRPr="00EB02AD">
        <w:rPr>
          <w:rStyle w:val="FontStyle33"/>
          <w:rFonts w:ascii="Times New Roman" w:hAnsi="Times New Roman" w:cs="Times New Roman"/>
          <w:sz w:val="24"/>
          <w:szCs w:val="24"/>
          <w:lang w:val="ro-RO" w:eastAsia="ro-RO"/>
        </w:rPr>
        <w:t xml:space="preserve">la </w:t>
      </w:r>
      <w:proofErr w:type="spellStart"/>
      <w:r w:rsidRPr="00EB02AD">
        <w:rPr>
          <w:rStyle w:val="FontStyle33"/>
          <w:rFonts w:ascii="Times New Roman" w:hAnsi="Times New Roman" w:cs="Times New Roman"/>
          <w:sz w:val="24"/>
          <w:szCs w:val="24"/>
          <w:lang w:val="ro-RO" w:eastAsia="ro-RO"/>
        </w:rPr>
        <w:t>Asociaţia</w:t>
      </w:r>
      <w:proofErr w:type="spellEnd"/>
      <w:r w:rsidRPr="00EB02AD">
        <w:rPr>
          <w:rStyle w:val="FontStyle33"/>
          <w:rFonts w:ascii="Times New Roman" w:hAnsi="Times New Roman" w:cs="Times New Roman"/>
          <w:sz w:val="24"/>
          <w:szCs w:val="24"/>
          <w:lang w:val="ro-RO" w:eastAsia="ro-RO"/>
        </w:rPr>
        <w:t xml:space="preserve"> Comunelor din România.</w:t>
      </w:r>
    </w:p>
    <w:p w14:paraId="3BF2029B" w14:textId="720DC138" w:rsidR="00EB02AD" w:rsidRDefault="00E926D5" w:rsidP="00E926D5">
      <w:pPr>
        <w:pStyle w:val="Style23"/>
        <w:widowControl/>
        <w:spacing w:before="46" w:line="276" w:lineRule="auto"/>
        <w:jc w:val="both"/>
        <w:rPr>
          <w:rStyle w:val="FontStyle36"/>
          <w:rFonts w:ascii="Times New Roman" w:hAnsi="Times New Roman" w:cs="Times New Roman"/>
          <w:sz w:val="24"/>
          <w:szCs w:val="24"/>
        </w:rPr>
      </w:pPr>
      <w:r w:rsidRPr="00E926D5">
        <w:rPr>
          <w:rStyle w:val="FontStyle36"/>
          <w:rFonts w:ascii="Times New Roman" w:hAnsi="Times New Roman" w:cs="Times New Roman"/>
          <w:sz w:val="24"/>
          <w:szCs w:val="24"/>
        </w:rPr>
        <w:t xml:space="preserve">  </w:t>
      </w:r>
      <w:proofErr w:type="spellStart"/>
      <w:r w:rsidRPr="00E926D5">
        <w:rPr>
          <w:rStyle w:val="FontStyle36"/>
          <w:rFonts w:ascii="Times New Roman" w:hAnsi="Times New Roman" w:cs="Times New Roman"/>
          <w:sz w:val="24"/>
          <w:szCs w:val="24"/>
        </w:rPr>
        <w:t>În</w:t>
      </w:r>
      <w:proofErr w:type="spellEnd"/>
      <w:r w:rsidRPr="00E926D5">
        <w:rPr>
          <w:rStyle w:val="FontStyle36"/>
          <w:rFonts w:ascii="Times New Roman" w:hAnsi="Times New Roman" w:cs="Times New Roman"/>
          <w:sz w:val="24"/>
          <w:szCs w:val="24"/>
        </w:rPr>
        <w:t xml:space="preserve"> </w:t>
      </w:r>
      <w:proofErr w:type="spellStart"/>
      <w:r w:rsidRPr="00E926D5">
        <w:rPr>
          <w:rStyle w:val="FontStyle36"/>
          <w:rFonts w:ascii="Times New Roman" w:hAnsi="Times New Roman" w:cs="Times New Roman"/>
          <w:sz w:val="24"/>
          <w:szCs w:val="24"/>
        </w:rPr>
        <w:t>temeiul</w:t>
      </w:r>
      <w:proofErr w:type="spellEnd"/>
      <w:r w:rsidRPr="00E926D5">
        <w:rPr>
          <w:rStyle w:val="FontStyle36"/>
          <w:rFonts w:ascii="Times New Roman" w:hAnsi="Times New Roman" w:cs="Times New Roman"/>
          <w:sz w:val="24"/>
          <w:szCs w:val="24"/>
        </w:rPr>
        <w:t xml:space="preserve"> art. 139. </w:t>
      </w:r>
      <w:proofErr w:type="spellStart"/>
      <w:r w:rsidRPr="00E926D5">
        <w:rPr>
          <w:rStyle w:val="FontStyle36"/>
          <w:rFonts w:ascii="Times New Roman" w:hAnsi="Times New Roman" w:cs="Times New Roman"/>
          <w:sz w:val="24"/>
          <w:szCs w:val="24"/>
        </w:rPr>
        <w:t>alin</w:t>
      </w:r>
      <w:proofErr w:type="spellEnd"/>
      <w:r w:rsidRPr="00E926D5">
        <w:rPr>
          <w:rStyle w:val="FontStyle36"/>
          <w:rFonts w:ascii="Times New Roman" w:hAnsi="Times New Roman" w:cs="Times New Roman"/>
          <w:sz w:val="24"/>
          <w:szCs w:val="24"/>
        </w:rPr>
        <w:t xml:space="preserve">. (1)   </w:t>
      </w:r>
      <w:proofErr w:type="spellStart"/>
      <w:r w:rsidRPr="00E926D5">
        <w:rPr>
          <w:rStyle w:val="FontStyle36"/>
          <w:rFonts w:ascii="Times New Roman" w:hAnsi="Times New Roman" w:cs="Times New Roman"/>
          <w:sz w:val="24"/>
          <w:szCs w:val="24"/>
        </w:rPr>
        <w:t>şi</w:t>
      </w:r>
      <w:proofErr w:type="spellEnd"/>
      <w:r w:rsidRPr="00E926D5">
        <w:rPr>
          <w:rStyle w:val="FontStyle36"/>
          <w:rFonts w:ascii="Times New Roman" w:hAnsi="Times New Roman" w:cs="Times New Roman"/>
          <w:sz w:val="24"/>
          <w:szCs w:val="24"/>
        </w:rPr>
        <w:t xml:space="preserve"> art. 196 </w:t>
      </w:r>
      <w:proofErr w:type="spellStart"/>
      <w:r w:rsidRPr="00E926D5">
        <w:rPr>
          <w:rStyle w:val="FontStyle36"/>
          <w:rFonts w:ascii="Times New Roman" w:hAnsi="Times New Roman" w:cs="Times New Roman"/>
          <w:sz w:val="24"/>
          <w:szCs w:val="24"/>
        </w:rPr>
        <w:t>alin</w:t>
      </w:r>
      <w:proofErr w:type="spellEnd"/>
      <w:r w:rsidRPr="00E926D5">
        <w:rPr>
          <w:rStyle w:val="FontStyle36"/>
          <w:rFonts w:ascii="Times New Roman" w:hAnsi="Times New Roman" w:cs="Times New Roman"/>
          <w:sz w:val="24"/>
          <w:szCs w:val="24"/>
        </w:rPr>
        <w:t xml:space="preserve">. (1) lit. a) din OUG nr. 57/ 2019, </w:t>
      </w:r>
      <w:proofErr w:type="spellStart"/>
      <w:r w:rsidRPr="00E926D5">
        <w:rPr>
          <w:rStyle w:val="FontStyle36"/>
          <w:rFonts w:ascii="Times New Roman" w:hAnsi="Times New Roman" w:cs="Times New Roman"/>
          <w:sz w:val="24"/>
          <w:szCs w:val="24"/>
        </w:rPr>
        <w:t>privind</w:t>
      </w:r>
      <w:proofErr w:type="spellEnd"/>
      <w:r w:rsidRPr="00E926D5">
        <w:rPr>
          <w:rStyle w:val="FontStyle36"/>
          <w:rFonts w:ascii="Times New Roman" w:hAnsi="Times New Roman" w:cs="Times New Roman"/>
          <w:sz w:val="24"/>
          <w:szCs w:val="24"/>
        </w:rPr>
        <w:t xml:space="preserve"> </w:t>
      </w:r>
      <w:proofErr w:type="spellStart"/>
      <w:r w:rsidRPr="00E926D5">
        <w:rPr>
          <w:rStyle w:val="FontStyle36"/>
          <w:rFonts w:ascii="Times New Roman" w:hAnsi="Times New Roman" w:cs="Times New Roman"/>
          <w:sz w:val="24"/>
          <w:szCs w:val="24"/>
        </w:rPr>
        <w:t>Codul</w:t>
      </w:r>
      <w:proofErr w:type="spellEnd"/>
      <w:r w:rsidRPr="00E926D5">
        <w:rPr>
          <w:rStyle w:val="FontStyle36"/>
          <w:rFonts w:ascii="Times New Roman" w:hAnsi="Times New Roman" w:cs="Times New Roman"/>
          <w:sz w:val="24"/>
          <w:szCs w:val="24"/>
        </w:rPr>
        <w:t xml:space="preserve"> </w:t>
      </w:r>
      <w:proofErr w:type="spellStart"/>
      <w:r w:rsidRPr="00E926D5">
        <w:rPr>
          <w:rStyle w:val="FontStyle36"/>
          <w:rFonts w:ascii="Times New Roman" w:hAnsi="Times New Roman" w:cs="Times New Roman"/>
          <w:sz w:val="24"/>
          <w:szCs w:val="24"/>
        </w:rPr>
        <w:t>administrativ</w:t>
      </w:r>
      <w:proofErr w:type="spellEnd"/>
      <w:r w:rsidRPr="00E926D5">
        <w:rPr>
          <w:rStyle w:val="FontStyle36"/>
          <w:rFonts w:ascii="Times New Roman" w:hAnsi="Times New Roman" w:cs="Times New Roman"/>
          <w:sz w:val="24"/>
          <w:szCs w:val="24"/>
        </w:rPr>
        <w:t xml:space="preserve">, cu </w:t>
      </w:r>
      <w:proofErr w:type="spellStart"/>
      <w:r w:rsidRPr="00E926D5">
        <w:rPr>
          <w:rStyle w:val="FontStyle36"/>
          <w:rFonts w:ascii="Times New Roman" w:hAnsi="Times New Roman" w:cs="Times New Roman"/>
          <w:sz w:val="24"/>
          <w:szCs w:val="24"/>
        </w:rPr>
        <w:t>modificările</w:t>
      </w:r>
      <w:proofErr w:type="spellEnd"/>
      <w:r w:rsidRPr="00E926D5">
        <w:rPr>
          <w:rStyle w:val="FontStyle36"/>
          <w:rFonts w:ascii="Times New Roman" w:hAnsi="Times New Roman" w:cs="Times New Roman"/>
          <w:sz w:val="24"/>
          <w:szCs w:val="24"/>
        </w:rPr>
        <w:t xml:space="preserve"> </w:t>
      </w:r>
      <w:proofErr w:type="spellStart"/>
      <w:r w:rsidRPr="00E926D5">
        <w:rPr>
          <w:rStyle w:val="FontStyle36"/>
          <w:rFonts w:ascii="Times New Roman" w:hAnsi="Times New Roman" w:cs="Times New Roman"/>
          <w:sz w:val="24"/>
          <w:szCs w:val="24"/>
        </w:rPr>
        <w:t>și</w:t>
      </w:r>
      <w:proofErr w:type="spellEnd"/>
      <w:r w:rsidRPr="00E926D5">
        <w:rPr>
          <w:rStyle w:val="FontStyle36"/>
          <w:rFonts w:ascii="Times New Roman" w:hAnsi="Times New Roman" w:cs="Times New Roman"/>
          <w:sz w:val="24"/>
          <w:szCs w:val="24"/>
        </w:rPr>
        <w:t xml:space="preserve"> </w:t>
      </w:r>
      <w:proofErr w:type="spellStart"/>
      <w:r w:rsidRPr="00E926D5">
        <w:rPr>
          <w:rStyle w:val="FontStyle36"/>
          <w:rFonts w:ascii="Times New Roman" w:hAnsi="Times New Roman" w:cs="Times New Roman"/>
          <w:sz w:val="24"/>
          <w:szCs w:val="24"/>
        </w:rPr>
        <w:t>completările</w:t>
      </w:r>
      <w:proofErr w:type="spellEnd"/>
      <w:r w:rsidRPr="00E926D5">
        <w:rPr>
          <w:rStyle w:val="FontStyle36"/>
          <w:rFonts w:ascii="Times New Roman" w:hAnsi="Times New Roman" w:cs="Times New Roman"/>
          <w:sz w:val="24"/>
          <w:szCs w:val="24"/>
        </w:rPr>
        <w:t xml:space="preserve"> </w:t>
      </w:r>
      <w:proofErr w:type="spellStart"/>
      <w:proofErr w:type="gramStart"/>
      <w:r w:rsidRPr="00E926D5">
        <w:rPr>
          <w:rStyle w:val="FontStyle36"/>
          <w:rFonts w:ascii="Times New Roman" w:hAnsi="Times New Roman" w:cs="Times New Roman"/>
          <w:sz w:val="24"/>
          <w:szCs w:val="24"/>
        </w:rPr>
        <w:t>ulterioare</w:t>
      </w:r>
      <w:proofErr w:type="spellEnd"/>
      <w:r w:rsidRPr="00E926D5">
        <w:rPr>
          <w:rStyle w:val="FontStyle36"/>
          <w:rFonts w:ascii="Times New Roman" w:hAnsi="Times New Roman" w:cs="Times New Roman"/>
          <w:sz w:val="24"/>
          <w:szCs w:val="24"/>
        </w:rPr>
        <w:t xml:space="preserve"> ;</w:t>
      </w:r>
      <w:proofErr w:type="gramEnd"/>
    </w:p>
    <w:p w14:paraId="4E8D91B2" w14:textId="77777777" w:rsidR="00E926D5" w:rsidRPr="00EB02AD" w:rsidRDefault="00E926D5" w:rsidP="00E926D5">
      <w:pPr>
        <w:pStyle w:val="Style23"/>
        <w:widowControl/>
        <w:spacing w:before="46" w:line="276" w:lineRule="auto"/>
        <w:jc w:val="both"/>
        <w:rPr>
          <w:rStyle w:val="FontStyle36"/>
          <w:rFonts w:ascii="Times New Roman" w:hAnsi="Times New Roman" w:cs="Times New Roman"/>
          <w:sz w:val="24"/>
          <w:szCs w:val="24"/>
        </w:rPr>
      </w:pPr>
    </w:p>
    <w:p w14:paraId="4E5AB6C5" w14:textId="77777777" w:rsidR="00EB02AD" w:rsidRPr="00EB02AD" w:rsidRDefault="00EB02AD" w:rsidP="00EB02AD">
      <w:pPr>
        <w:pStyle w:val="Style3"/>
        <w:widowControl/>
        <w:spacing w:before="48" w:line="276" w:lineRule="auto"/>
        <w:ind w:left="3881"/>
        <w:jc w:val="both"/>
        <w:rPr>
          <w:rStyle w:val="FontStyle27"/>
          <w:rFonts w:ascii="Times New Roman" w:hAnsi="Times New Roman" w:cs="Times New Roman"/>
          <w:b/>
          <w:sz w:val="24"/>
          <w:szCs w:val="24"/>
        </w:rPr>
      </w:pPr>
      <w:r w:rsidRPr="00EB02AD">
        <w:rPr>
          <w:rStyle w:val="FontStyle27"/>
          <w:rFonts w:ascii="Times New Roman" w:hAnsi="Times New Roman" w:cs="Times New Roman"/>
          <w:b/>
          <w:sz w:val="24"/>
          <w:szCs w:val="24"/>
          <w:lang w:val="ro-RO" w:eastAsia="ro-RO"/>
        </w:rPr>
        <w:t>HOTĂRĂŞTE:</w:t>
      </w:r>
    </w:p>
    <w:p w14:paraId="092281D4" w14:textId="77777777" w:rsidR="00EB02AD" w:rsidRPr="00EB02AD" w:rsidRDefault="00EB02AD" w:rsidP="00EB02AD">
      <w:pPr>
        <w:pStyle w:val="Style24"/>
        <w:widowControl/>
        <w:spacing w:line="276" w:lineRule="auto"/>
        <w:jc w:val="both"/>
      </w:pPr>
    </w:p>
    <w:p w14:paraId="0BDB68D4" w14:textId="063073A4" w:rsidR="00EB02AD" w:rsidRPr="00EB02AD" w:rsidRDefault="00EB02AD" w:rsidP="00EB02AD">
      <w:pPr>
        <w:pStyle w:val="Style24"/>
        <w:widowControl/>
        <w:spacing w:before="29" w:line="276" w:lineRule="auto"/>
        <w:jc w:val="both"/>
        <w:rPr>
          <w:rStyle w:val="FontStyle35"/>
          <w:rFonts w:ascii="Times New Roman" w:hAnsi="Times New Roman" w:cs="Times New Roman"/>
          <w:sz w:val="24"/>
          <w:szCs w:val="24"/>
          <w:lang w:eastAsia="ro-RO"/>
        </w:rPr>
      </w:pPr>
      <w:r w:rsidRPr="00EB02AD">
        <w:rPr>
          <w:rStyle w:val="FontStyle35"/>
          <w:rFonts w:ascii="Times New Roman" w:hAnsi="Times New Roman" w:cs="Times New Roman"/>
          <w:sz w:val="24"/>
          <w:szCs w:val="24"/>
          <w:lang w:val="ro-RO" w:eastAsia="ro-RO"/>
        </w:rPr>
        <w:t xml:space="preserve">Art.1 - (1) Se aprobă aderarea la sistemul de cooperare privind organizarea </w:t>
      </w:r>
      <w:proofErr w:type="spellStart"/>
      <w:r w:rsidRPr="00EB02AD">
        <w:rPr>
          <w:rStyle w:val="FontStyle35"/>
          <w:rFonts w:ascii="Times New Roman" w:hAnsi="Times New Roman" w:cs="Times New Roman"/>
          <w:sz w:val="24"/>
          <w:szCs w:val="24"/>
          <w:lang w:val="ro-RO" w:eastAsia="ro-RO"/>
        </w:rPr>
        <w:t>şi</w:t>
      </w:r>
      <w:proofErr w:type="spellEnd"/>
      <w:r w:rsidRPr="00EB02AD">
        <w:rPr>
          <w:rStyle w:val="FontStyle35"/>
          <w:rFonts w:ascii="Times New Roman" w:hAnsi="Times New Roman" w:cs="Times New Roman"/>
          <w:sz w:val="24"/>
          <w:szCs w:val="24"/>
          <w:lang w:val="ro-RO" w:eastAsia="ro-RO"/>
        </w:rPr>
        <w:t xml:space="preserve"> exercitarea serviciului </w:t>
      </w:r>
      <w:r>
        <w:rPr>
          <w:rStyle w:val="FontStyle35"/>
          <w:rFonts w:ascii="Times New Roman" w:hAnsi="Times New Roman" w:cs="Times New Roman"/>
          <w:sz w:val="24"/>
          <w:szCs w:val="24"/>
          <w:lang w:val="ro-RO" w:eastAsia="ro-RO"/>
        </w:rPr>
        <w:t>de urbanism, cadastru și topografie</w:t>
      </w:r>
      <w:r w:rsidRPr="00EB02AD">
        <w:rPr>
          <w:rStyle w:val="FontStyle35"/>
          <w:rFonts w:ascii="Times New Roman" w:hAnsi="Times New Roman" w:cs="Times New Roman"/>
          <w:sz w:val="24"/>
          <w:szCs w:val="24"/>
          <w:lang w:val="ro-RO" w:eastAsia="ro-RO"/>
        </w:rPr>
        <w:t xml:space="preserve"> de Filiala Județeană Alba a Asociației Comunelor din România, potrivit anexei care face parte integrantă din prezenta hotărâre</w:t>
      </w:r>
    </w:p>
    <w:p w14:paraId="7B513313" w14:textId="77777777" w:rsidR="00EB02AD" w:rsidRPr="00EB02AD" w:rsidRDefault="00EB02AD" w:rsidP="00EB02AD">
      <w:pPr>
        <w:pStyle w:val="Style24"/>
        <w:widowControl/>
        <w:spacing w:line="276" w:lineRule="auto"/>
        <w:jc w:val="both"/>
        <w:rPr>
          <w:rStyle w:val="FontStyle29"/>
          <w:rFonts w:ascii="Times New Roman" w:hAnsi="Times New Roman" w:cs="Times New Roman"/>
          <w:sz w:val="24"/>
          <w:szCs w:val="24"/>
        </w:rPr>
      </w:pPr>
      <w:r w:rsidRPr="00EB02AD">
        <w:rPr>
          <w:rStyle w:val="FontStyle35"/>
          <w:rFonts w:ascii="Times New Roman" w:hAnsi="Times New Roman" w:cs="Times New Roman"/>
          <w:sz w:val="24"/>
          <w:szCs w:val="24"/>
          <w:lang w:val="ro-RO" w:eastAsia="ro-RO"/>
        </w:rPr>
        <w:t xml:space="preserve"> (2) </w:t>
      </w:r>
      <w:proofErr w:type="spellStart"/>
      <w:r w:rsidRPr="00EB02AD">
        <w:rPr>
          <w:rStyle w:val="FontStyle35"/>
          <w:rFonts w:ascii="Times New Roman" w:hAnsi="Times New Roman" w:cs="Times New Roman"/>
          <w:sz w:val="24"/>
          <w:szCs w:val="24"/>
          <w:lang w:val="ro-RO" w:eastAsia="ro-RO"/>
        </w:rPr>
        <w:t>Obligaţiile</w:t>
      </w:r>
      <w:proofErr w:type="spellEnd"/>
      <w:r w:rsidRPr="00EB02AD">
        <w:rPr>
          <w:rStyle w:val="FontStyle35"/>
          <w:rFonts w:ascii="Times New Roman" w:hAnsi="Times New Roman" w:cs="Times New Roman"/>
          <w:sz w:val="24"/>
          <w:szCs w:val="24"/>
          <w:lang w:val="ro-RO" w:eastAsia="ro-RO"/>
        </w:rPr>
        <w:t xml:space="preserve"> financiare rezultate din Acordul de cooperare prevăzut la alin.(1) pe întreaga durată de </w:t>
      </w:r>
      <w:proofErr w:type="spellStart"/>
      <w:r w:rsidRPr="00EB02AD">
        <w:rPr>
          <w:rStyle w:val="FontStyle35"/>
          <w:rFonts w:ascii="Times New Roman" w:hAnsi="Times New Roman" w:cs="Times New Roman"/>
          <w:sz w:val="24"/>
          <w:szCs w:val="24"/>
          <w:lang w:val="ro-RO" w:eastAsia="ro-RO"/>
        </w:rPr>
        <w:t>existenţă</w:t>
      </w:r>
      <w:proofErr w:type="spellEnd"/>
      <w:r w:rsidRPr="00EB02AD">
        <w:rPr>
          <w:rStyle w:val="FontStyle35"/>
          <w:rFonts w:ascii="Times New Roman" w:hAnsi="Times New Roman" w:cs="Times New Roman"/>
          <w:sz w:val="24"/>
          <w:szCs w:val="24"/>
          <w:lang w:val="ro-RO" w:eastAsia="ro-RO"/>
        </w:rPr>
        <w:t xml:space="preserve"> a acestuia, se suportă din bugetul local al comunei</w:t>
      </w:r>
      <w:r w:rsidRPr="00EB02AD">
        <w:rPr>
          <w:rStyle w:val="FontStyle29"/>
          <w:rFonts w:ascii="Times New Roman" w:hAnsi="Times New Roman" w:cs="Times New Roman"/>
          <w:sz w:val="24"/>
          <w:szCs w:val="24"/>
          <w:lang w:val="ro-RO"/>
        </w:rPr>
        <w:t xml:space="preserve">  Ocoliș .</w:t>
      </w:r>
    </w:p>
    <w:p w14:paraId="75216A97" w14:textId="715C926E" w:rsidR="00EB02AD" w:rsidRPr="00EB02AD" w:rsidRDefault="00EB02AD" w:rsidP="00EB02AD">
      <w:pPr>
        <w:pStyle w:val="Style24"/>
        <w:widowControl/>
        <w:spacing w:line="276" w:lineRule="auto"/>
        <w:jc w:val="both"/>
        <w:rPr>
          <w:rStyle w:val="FontStyle29"/>
          <w:rFonts w:ascii="Times New Roman" w:hAnsi="Times New Roman" w:cs="Times New Roman"/>
          <w:sz w:val="24"/>
          <w:szCs w:val="24"/>
          <w:lang w:val="ro-RO"/>
        </w:rPr>
      </w:pPr>
      <w:r w:rsidRPr="00EB02AD">
        <w:rPr>
          <w:rStyle w:val="FontStyle29"/>
          <w:rFonts w:ascii="Times New Roman" w:hAnsi="Times New Roman" w:cs="Times New Roman"/>
          <w:sz w:val="24"/>
          <w:szCs w:val="24"/>
          <w:lang w:val="ro-RO"/>
        </w:rPr>
        <w:t xml:space="preserve">Art. 2 Se adopta Acordul de cooperare privind organizarea si exercitarea serviciului </w:t>
      </w:r>
      <w:r w:rsidR="00656199" w:rsidRPr="00656199">
        <w:rPr>
          <w:rStyle w:val="FontStyle29"/>
          <w:rFonts w:ascii="Times New Roman" w:hAnsi="Times New Roman" w:cs="Times New Roman"/>
          <w:sz w:val="24"/>
          <w:szCs w:val="24"/>
          <w:lang w:val="ro-RO"/>
        </w:rPr>
        <w:t>urbanism, cadastru și topografie</w:t>
      </w:r>
      <w:r w:rsidRPr="00EB02AD">
        <w:rPr>
          <w:rStyle w:val="FontStyle29"/>
          <w:rFonts w:ascii="Times New Roman" w:hAnsi="Times New Roman" w:cs="Times New Roman"/>
          <w:sz w:val="24"/>
          <w:szCs w:val="24"/>
          <w:lang w:val="ro-RO"/>
        </w:rPr>
        <w:t>.</w:t>
      </w:r>
    </w:p>
    <w:p w14:paraId="1E032B74" w14:textId="430666B6" w:rsidR="00EB02AD" w:rsidRPr="00EB02AD" w:rsidRDefault="00EB02AD" w:rsidP="00EB02AD">
      <w:pPr>
        <w:pStyle w:val="Style24"/>
        <w:widowControl/>
        <w:spacing w:line="276" w:lineRule="auto"/>
        <w:jc w:val="both"/>
        <w:rPr>
          <w:rStyle w:val="FontStyle35"/>
          <w:rFonts w:ascii="Times New Roman" w:hAnsi="Times New Roman" w:cs="Times New Roman"/>
          <w:sz w:val="24"/>
          <w:szCs w:val="24"/>
          <w:lang w:eastAsia="ro-RO"/>
        </w:rPr>
      </w:pPr>
      <w:r w:rsidRPr="00EB02AD">
        <w:rPr>
          <w:rStyle w:val="FontStyle29"/>
          <w:rFonts w:ascii="Times New Roman" w:hAnsi="Times New Roman" w:cs="Times New Roman"/>
          <w:sz w:val="24"/>
          <w:szCs w:val="24"/>
          <w:lang w:val="ro-RO"/>
        </w:rPr>
        <w:t xml:space="preserve">Art.3 Se aproba participarea comunei Ocoliș, cu suma de </w:t>
      </w:r>
      <w:r>
        <w:rPr>
          <w:rStyle w:val="FontStyle29"/>
          <w:rFonts w:ascii="Times New Roman" w:hAnsi="Times New Roman" w:cs="Times New Roman"/>
          <w:b/>
          <w:bCs/>
          <w:sz w:val="24"/>
          <w:szCs w:val="24"/>
          <w:lang w:val="ro-RO"/>
        </w:rPr>
        <w:t>7</w:t>
      </w:r>
      <w:r w:rsidRPr="00EB02AD">
        <w:rPr>
          <w:rStyle w:val="FontStyle29"/>
          <w:rFonts w:ascii="Times New Roman" w:hAnsi="Times New Roman" w:cs="Times New Roman"/>
          <w:b/>
          <w:bCs/>
          <w:sz w:val="24"/>
          <w:szCs w:val="24"/>
          <w:lang w:val="ro-RO"/>
        </w:rPr>
        <w:t>.</w:t>
      </w:r>
      <w:r>
        <w:rPr>
          <w:rStyle w:val="FontStyle29"/>
          <w:rFonts w:ascii="Times New Roman" w:hAnsi="Times New Roman" w:cs="Times New Roman"/>
          <w:b/>
          <w:bCs/>
          <w:sz w:val="24"/>
          <w:szCs w:val="24"/>
          <w:lang w:val="ro-RO"/>
        </w:rPr>
        <w:t>4</w:t>
      </w:r>
      <w:r w:rsidRPr="00EB02AD">
        <w:rPr>
          <w:rStyle w:val="FontStyle29"/>
          <w:rFonts w:ascii="Times New Roman" w:hAnsi="Times New Roman" w:cs="Times New Roman"/>
          <w:b/>
          <w:bCs/>
          <w:sz w:val="24"/>
          <w:szCs w:val="24"/>
          <w:lang w:val="ro-RO"/>
        </w:rPr>
        <w:t>00 lei/luna</w:t>
      </w:r>
      <w:r w:rsidRPr="00EB02AD">
        <w:rPr>
          <w:rStyle w:val="FontStyle29"/>
          <w:rFonts w:ascii="Times New Roman" w:hAnsi="Times New Roman" w:cs="Times New Roman"/>
          <w:sz w:val="24"/>
          <w:szCs w:val="24"/>
          <w:lang w:val="ro-RO"/>
        </w:rPr>
        <w:t xml:space="preserve"> in contul </w:t>
      </w:r>
      <w:r w:rsidRPr="00EB02AD">
        <w:rPr>
          <w:rStyle w:val="FontStyle29"/>
          <w:rFonts w:ascii="Times New Roman" w:hAnsi="Times New Roman" w:cs="Times New Roman"/>
          <w:b/>
          <w:sz w:val="24"/>
          <w:szCs w:val="24"/>
          <w:lang w:val="ro-RO"/>
        </w:rPr>
        <w:t>RO51BTRLRONCRT0234820801</w:t>
      </w:r>
      <w:r w:rsidRPr="00EB02AD">
        <w:rPr>
          <w:rStyle w:val="FontStyle29"/>
          <w:rFonts w:ascii="Times New Roman" w:hAnsi="Times New Roman" w:cs="Times New Roman"/>
          <w:sz w:val="24"/>
          <w:szCs w:val="24"/>
          <w:lang w:val="ro-RO"/>
        </w:rPr>
        <w:t xml:space="preserve"> deschis la Banca Transilvania alba Iulia, titular cont fiind Filiala </w:t>
      </w:r>
      <w:proofErr w:type="spellStart"/>
      <w:r w:rsidRPr="00EB02AD">
        <w:rPr>
          <w:rStyle w:val="FontStyle29"/>
          <w:rFonts w:ascii="Times New Roman" w:hAnsi="Times New Roman" w:cs="Times New Roman"/>
          <w:sz w:val="24"/>
          <w:szCs w:val="24"/>
          <w:lang w:val="ro-RO"/>
        </w:rPr>
        <w:t>judeţeană</w:t>
      </w:r>
      <w:proofErr w:type="spellEnd"/>
      <w:r w:rsidRPr="00EB02AD">
        <w:rPr>
          <w:rStyle w:val="FontStyle29"/>
          <w:rFonts w:ascii="Times New Roman" w:hAnsi="Times New Roman" w:cs="Times New Roman"/>
          <w:sz w:val="24"/>
          <w:szCs w:val="24"/>
          <w:lang w:val="ro-RO"/>
        </w:rPr>
        <w:t xml:space="preserve"> Alba a </w:t>
      </w:r>
      <w:proofErr w:type="spellStart"/>
      <w:r w:rsidRPr="00EB02AD">
        <w:rPr>
          <w:rStyle w:val="FontStyle29"/>
          <w:rFonts w:ascii="Times New Roman" w:hAnsi="Times New Roman" w:cs="Times New Roman"/>
          <w:sz w:val="24"/>
          <w:szCs w:val="24"/>
          <w:lang w:val="ro-RO"/>
        </w:rPr>
        <w:t>Asociaţiei</w:t>
      </w:r>
      <w:proofErr w:type="spellEnd"/>
      <w:r w:rsidRPr="00EB02AD">
        <w:rPr>
          <w:rStyle w:val="FontStyle29"/>
          <w:rFonts w:ascii="Times New Roman" w:hAnsi="Times New Roman" w:cs="Times New Roman"/>
          <w:sz w:val="24"/>
          <w:szCs w:val="24"/>
          <w:lang w:val="ro-RO"/>
        </w:rPr>
        <w:t xml:space="preserve"> Comunelor din România, CF 12837090, suma reprezentând </w:t>
      </w:r>
      <w:proofErr w:type="spellStart"/>
      <w:r w:rsidRPr="00EB02AD">
        <w:rPr>
          <w:rStyle w:val="FontStyle29"/>
          <w:rFonts w:ascii="Times New Roman" w:hAnsi="Times New Roman" w:cs="Times New Roman"/>
          <w:sz w:val="24"/>
          <w:szCs w:val="24"/>
          <w:lang w:val="ro-RO"/>
        </w:rPr>
        <w:t>contribuţia</w:t>
      </w:r>
      <w:proofErr w:type="spellEnd"/>
      <w:r w:rsidRPr="00EB02AD">
        <w:rPr>
          <w:rStyle w:val="FontStyle29"/>
          <w:rFonts w:ascii="Times New Roman" w:hAnsi="Times New Roman" w:cs="Times New Roman"/>
          <w:sz w:val="24"/>
          <w:szCs w:val="24"/>
          <w:lang w:val="ro-RO"/>
        </w:rPr>
        <w:t xml:space="preserve"> pentru </w:t>
      </w:r>
      <w:proofErr w:type="spellStart"/>
      <w:r w:rsidRPr="00EB02AD">
        <w:rPr>
          <w:rStyle w:val="FontStyle29"/>
          <w:rFonts w:ascii="Times New Roman" w:hAnsi="Times New Roman" w:cs="Times New Roman"/>
          <w:sz w:val="24"/>
          <w:szCs w:val="24"/>
          <w:lang w:val="ro-RO"/>
        </w:rPr>
        <w:t>funcţionarea</w:t>
      </w:r>
      <w:proofErr w:type="spellEnd"/>
      <w:r w:rsidRPr="00EB02AD">
        <w:rPr>
          <w:rStyle w:val="FontStyle29"/>
          <w:rFonts w:ascii="Times New Roman" w:hAnsi="Times New Roman" w:cs="Times New Roman"/>
          <w:sz w:val="24"/>
          <w:szCs w:val="24"/>
          <w:lang w:val="ro-RO"/>
        </w:rPr>
        <w:t xml:space="preserve"> serviciului </w:t>
      </w:r>
      <w:r w:rsidR="00656199" w:rsidRPr="00656199">
        <w:rPr>
          <w:rStyle w:val="FontStyle29"/>
          <w:rFonts w:ascii="Times New Roman" w:hAnsi="Times New Roman" w:cs="Times New Roman"/>
          <w:sz w:val="24"/>
          <w:szCs w:val="24"/>
          <w:lang w:val="ro-RO"/>
        </w:rPr>
        <w:t>urbanism, cadastru și topografie</w:t>
      </w:r>
      <w:r w:rsidR="00656199">
        <w:rPr>
          <w:rStyle w:val="FontStyle29"/>
          <w:rFonts w:ascii="Times New Roman" w:hAnsi="Times New Roman" w:cs="Times New Roman"/>
          <w:sz w:val="24"/>
          <w:szCs w:val="24"/>
          <w:lang w:val="ro-RO"/>
        </w:rPr>
        <w:t>,</w:t>
      </w:r>
      <w:r w:rsidRPr="00EB02AD">
        <w:rPr>
          <w:rStyle w:val="FontStyle29"/>
          <w:rFonts w:ascii="Times New Roman" w:hAnsi="Times New Roman" w:cs="Times New Roman"/>
          <w:sz w:val="24"/>
          <w:szCs w:val="24"/>
          <w:lang w:val="ro-RO"/>
        </w:rPr>
        <w:t xml:space="preserve"> </w:t>
      </w:r>
      <w:proofErr w:type="spellStart"/>
      <w:r w:rsidRPr="00EB02AD">
        <w:rPr>
          <w:rStyle w:val="FontStyle29"/>
          <w:rFonts w:ascii="Times New Roman" w:hAnsi="Times New Roman" w:cs="Times New Roman"/>
          <w:sz w:val="24"/>
          <w:szCs w:val="24"/>
          <w:lang w:val="ro-RO"/>
        </w:rPr>
        <w:t>înfiinţat</w:t>
      </w:r>
      <w:proofErr w:type="spellEnd"/>
      <w:r w:rsidRPr="00EB02AD">
        <w:rPr>
          <w:rStyle w:val="FontStyle29"/>
          <w:rFonts w:ascii="Times New Roman" w:hAnsi="Times New Roman" w:cs="Times New Roman"/>
          <w:sz w:val="24"/>
          <w:szCs w:val="24"/>
          <w:lang w:val="ro-RO"/>
        </w:rPr>
        <w:t xml:space="preserve"> în cadrul Filialei </w:t>
      </w:r>
      <w:proofErr w:type="spellStart"/>
      <w:r w:rsidRPr="00EB02AD">
        <w:rPr>
          <w:rStyle w:val="FontStyle29"/>
          <w:rFonts w:ascii="Times New Roman" w:hAnsi="Times New Roman" w:cs="Times New Roman"/>
          <w:sz w:val="24"/>
          <w:szCs w:val="24"/>
          <w:lang w:val="ro-RO"/>
        </w:rPr>
        <w:t>Judeţene</w:t>
      </w:r>
      <w:proofErr w:type="spellEnd"/>
      <w:r w:rsidRPr="00EB02AD">
        <w:rPr>
          <w:rStyle w:val="FontStyle29"/>
          <w:rFonts w:ascii="Times New Roman" w:hAnsi="Times New Roman" w:cs="Times New Roman"/>
          <w:sz w:val="24"/>
          <w:szCs w:val="24"/>
          <w:lang w:val="ro-RO"/>
        </w:rPr>
        <w:t xml:space="preserve"> Alba a </w:t>
      </w:r>
      <w:proofErr w:type="spellStart"/>
      <w:r w:rsidRPr="00EB02AD">
        <w:rPr>
          <w:rStyle w:val="FontStyle29"/>
          <w:rFonts w:ascii="Times New Roman" w:hAnsi="Times New Roman" w:cs="Times New Roman"/>
          <w:sz w:val="24"/>
          <w:szCs w:val="24"/>
          <w:lang w:val="ro-RO"/>
        </w:rPr>
        <w:t>Asociaţiei</w:t>
      </w:r>
      <w:proofErr w:type="spellEnd"/>
      <w:r w:rsidRPr="00EB02AD">
        <w:rPr>
          <w:rStyle w:val="FontStyle29"/>
          <w:rFonts w:ascii="Times New Roman" w:hAnsi="Times New Roman" w:cs="Times New Roman"/>
          <w:sz w:val="24"/>
          <w:szCs w:val="24"/>
          <w:lang w:val="ro-RO"/>
        </w:rPr>
        <w:t xml:space="preserve"> Comunelor din România</w:t>
      </w:r>
      <w:r w:rsidRPr="00EB02AD">
        <w:rPr>
          <w:rStyle w:val="FontStyle35"/>
          <w:rFonts w:ascii="Times New Roman" w:hAnsi="Times New Roman" w:cs="Times New Roman"/>
          <w:sz w:val="24"/>
          <w:szCs w:val="24"/>
          <w:lang w:val="ro-RO" w:eastAsia="ro-RO"/>
        </w:rPr>
        <w:t xml:space="preserve"> </w:t>
      </w:r>
    </w:p>
    <w:p w14:paraId="7AA6B9B5" w14:textId="77777777" w:rsidR="00EB02AD" w:rsidRPr="00EB02AD" w:rsidRDefault="00EB02AD" w:rsidP="00EB02AD">
      <w:pPr>
        <w:pStyle w:val="Style24"/>
        <w:widowControl/>
        <w:spacing w:line="276" w:lineRule="auto"/>
        <w:jc w:val="both"/>
        <w:rPr>
          <w:rStyle w:val="FontStyle35"/>
          <w:rFonts w:ascii="Times New Roman" w:hAnsi="Times New Roman" w:cs="Times New Roman"/>
          <w:sz w:val="24"/>
          <w:szCs w:val="24"/>
          <w:lang w:val="ro-RO" w:eastAsia="ro-RO"/>
        </w:rPr>
      </w:pPr>
      <w:r w:rsidRPr="00EB02AD">
        <w:rPr>
          <w:rStyle w:val="FontStyle35"/>
          <w:rFonts w:ascii="Times New Roman" w:hAnsi="Times New Roman" w:cs="Times New Roman"/>
          <w:sz w:val="24"/>
          <w:szCs w:val="24"/>
          <w:lang w:val="ro-RO" w:eastAsia="ro-RO"/>
        </w:rPr>
        <w:t>Art.4 Hotărârea se va duce la îndeplinire de către Primarul comunei</w:t>
      </w:r>
      <w:r w:rsidRPr="00EB02AD">
        <w:rPr>
          <w:rStyle w:val="FontStyle35"/>
          <w:rFonts w:ascii="Times New Roman" w:hAnsi="Times New Roman" w:cs="Times New Roman"/>
          <w:sz w:val="24"/>
          <w:szCs w:val="24"/>
          <w:lang w:val="ro-RO" w:eastAsia="ro-RO"/>
        </w:rPr>
        <w:tab/>
      </w:r>
      <w:r w:rsidRPr="00EB02AD">
        <w:rPr>
          <w:rStyle w:val="FontStyle29"/>
          <w:rFonts w:ascii="Times New Roman" w:hAnsi="Times New Roman" w:cs="Times New Roman"/>
          <w:sz w:val="24"/>
          <w:szCs w:val="24"/>
          <w:lang w:val="ro-RO"/>
        </w:rPr>
        <w:t>OCOLIȘ.</w:t>
      </w:r>
    </w:p>
    <w:p w14:paraId="692F5A46" w14:textId="77777777" w:rsidR="00EB02AD" w:rsidRPr="00EB02AD" w:rsidRDefault="00EB02AD" w:rsidP="00EB02AD">
      <w:pPr>
        <w:pStyle w:val="Style24"/>
        <w:widowControl/>
        <w:spacing w:line="276" w:lineRule="auto"/>
        <w:jc w:val="both"/>
        <w:rPr>
          <w:rStyle w:val="FontStyle35"/>
          <w:rFonts w:ascii="Times New Roman" w:hAnsi="Times New Roman" w:cs="Times New Roman"/>
          <w:sz w:val="24"/>
          <w:szCs w:val="24"/>
          <w:lang w:val="ro-RO" w:eastAsia="ro-RO"/>
        </w:rPr>
      </w:pPr>
      <w:r w:rsidRPr="00EB02AD">
        <w:rPr>
          <w:rStyle w:val="FontStyle35"/>
          <w:rFonts w:ascii="Times New Roman" w:hAnsi="Times New Roman" w:cs="Times New Roman"/>
          <w:sz w:val="24"/>
          <w:szCs w:val="24"/>
          <w:lang w:val="ro-RO" w:eastAsia="ro-RO"/>
        </w:rPr>
        <w:t xml:space="preserve">Art.5 -(1) Prezenta hotărâre se comunică, </w:t>
      </w:r>
      <w:r w:rsidRPr="00EB02AD">
        <w:rPr>
          <w:rStyle w:val="FontStyle36"/>
          <w:rFonts w:ascii="Times New Roman" w:hAnsi="Times New Roman" w:cs="Times New Roman"/>
          <w:sz w:val="24"/>
          <w:szCs w:val="24"/>
          <w:lang w:val="ro-RO" w:eastAsia="ro-RO"/>
        </w:rPr>
        <w:t xml:space="preserve">în </w:t>
      </w:r>
      <w:r w:rsidRPr="00EB02AD">
        <w:rPr>
          <w:rStyle w:val="FontStyle35"/>
          <w:rFonts w:ascii="Times New Roman" w:hAnsi="Times New Roman" w:cs="Times New Roman"/>
          <w:sz w:val="24"/>
          <w:szCs w:val="24"/>
          <w:lang w:val="ro-RO" w:eastAsia="ro-RO"/>
        </w:rPr>
        <w:t xml:space="preserve">mod obligatoriu, prin intermediul secretarului comunei, în termenul prevăzut de lege, </w:t>
      </w:r>
    </w:p>
    <w:p w14:paraId="58A723A4" w14:textId="77777777" w:rsidR="00EB02AD" w:rsidRPr="00EB02AD" w:rsidRDefault="00EB02AD" w:rsidP="00EB02AD">
      <w:pPr>
        <w:pStyle w:val="Style24"/>
        <w:widowControl/>
        <w:numPr>
          <w:ilvl w:val="0"/>
          <w:numId w:val="3"/>
        </w:numPr>
        <w:spacing w:line="276" w:lineRule="auto"/>
        <w:ind w:firstLine="672"/>
        <w:jc w:val="both"/>
        <w:rPr>
          <w:rStyle w:val="FontStyle29"/>
          <w:rFonts w:ascii="Times New Roman" w:hAnsi="Times New Roman" w:cs="Times New Roman"/>
          <w:sz w:val="24"/>
          <w:szCs w:val="24"/>
        </w:rPr>
      </w:pPr>
      <w:r w:rsidRPr="00EB02AD">
        <w:rPr>
          <w:rStyle w:val="FontStyle35"/>
          <w:rFonts w:ascii="Times New Roman" w:hAnsi="Times New Roman" w:cs="Times New Roman"/>
          <w:sz w:val="24"/>
          <w:szCs w:val="24"/>
          <w:lang w:val="ro-RO" w:eastAsia="ro-RO"/>
        </w:rPr>
        <w:t>Primarului Comunei</w:t>
      </w:r>
      <w:r w:rsidRPr="00EB02AD">
        <w:rPr>
          <w:rStyle w:val="FontStyle29"/>
          <w:rFonts w:ascii="Times New Roman" w:hAnsi="Times New Roman" w:cs="Times New Roman"/>
          <w:sz w:val="24"/>
          <w:szCs w:val="24"/>
          <w:lang w:val="ro-RO"/>
        </w:rPr>
        <w:t xml:space="preserve"> Ocoliș ;</w:t>
      </w:r>
    </w:p>
    <w:p w14:paraId="1F0F4038" w14:textId="77777777" w:rsidR="00EB02AD" w:rsidRPr="00EB02AD" w:rsidRDefault="00EB02AD" w:rsidP="00EB02AD">
      <w:pPr>
        <w:pStyle w:val="Style24"/>
        <w:widowControl/>
        <w:numPr>
          <w:ilvl w:val="0"/>
          <w:numId w:val="3"/>
        </w:numPr>
        <w:spacing w:line="276" w:lineRule="auto"/>
        <w:ind w:firstLine="672"/>
        <w:jc w:val="both"/>
        <w:rPr>
          <w:rStyle w:val="FontStyle35"/>
          <w:rFonts w:ascii="Times New Roman" w:hAnsi="Times New Roman" w:cs="Times New Roman"/>
          <w:sz w:val="24"/>
          <w:szCs w:val="24"/>
        </w:rPr>
      </w:pPr>
      <w:r w:rsidRPr="00EB02AD">
        <w:rPr>
          <w:rStyle w:val="FontStyle35"/>
          <w:rFonts w:ascii="Times New Roman" w:hAnsi="Times New Roman" w:cs="Times New Roman"/>
          <w:sz w:val="24"/>
          <w:szCs w:val="24"/>
          <w:lang w:val="ro-RO" w:eastAsia="ro-RO"/>
        </w:rPr>
        <w:t xml:space="preserve">Prefectului </w:t>
      </w:r>
      <w:proofErr w:type="spellStart"/>
      <w:r w:rsidRPr="00EB02AD">
        <w:rPr>
          <w:rStyle w:val="FontStyle35"/>
          <w:rFonts w:ascii="Times New Roman" w:hAnsi="Times New Roman" w:cs="Times New Roman"/>
          <w:sz w:val="24"/>
          <w:szCs w:val="24"/>
          <w:lang w:val="ro-RO" w:eastAsia="ro-RO"/>
        </w:rPr>
        <w:t>Judeţului</w:t>
      </w:r>
      <w:proofErr w:type="spellEnd"/>
      <w:r w:rsidRPr="00EB02AD">
        <w:rPr>
          <w:rStyle w:val="FontStyle35"/>
          <w:rFonts w:ascii="Times New Roman" w:hAnsi="Times New Roman" w:cs="Times New Roman"/>
          <w:sz w:val="24"/>
          <w:szCs w:val="24"/>
          <w:lang w:val="ro-RO" w:eastAsia="ro-RO"/>
        </w:rPr>
        <w:t xml:space="preserve"> Alba;</w:t>
      </w:r>
    </w:p>
    <w:p w14:paraId="271F5E91" w14:textId="77777777" w:rsidR="00EB02AD" w:rsidRPr="00EB02AD" w:rsidRDefault="00EB02AD" w:rsidP="00EB02AD">
      <w:pPr>
        <w:pStyle w:val="Style24"/>
        <w:widowControl/>
        <w:numPr>
          <w:ilvl w:val="0"/>
          <w:numId w:val="3"/>
        </w:numPr>
        <w:spacing w:line="276" w:lineRule="auto"/>
        <w:ind w:firstLine="672"/>
        <w:jc w:val="both"/>
        <w:rPr>
          <w:rStyle w:val="FontStyle36"/>
          <w:rFonts w:ascii="Times New Roman" w:hAnsi="Times New Roman" w:cs="Times New Roman"/>
          <w:sz w:val="24"/>
          <w:szCs w:val="24"/>
        </w:rPr>
      </w:pPr>
      <w:r w:rsidRPr="00EB02AD">
        <w:rPr>
          <w:rStyle w:val="FontStyle35"/>
          <w:rFonts w:ascii="Times New Roman" w:hAnsi="Times New Roman" w:cs="Times New Roman"/>
          <w:sz w:val="24"/>
          <w:szCs w:val="24"/>
          <w:lang w:val="ro-RO" w:eastAsia="ro-RO"/>
        </w:rPr>
        <w:t xml:space="preserve">Filialei </w:t>
      </w:r>
      <w:proofErr w:type="spellStart"/>
      <w:r w:rsidRPr="00EB02AD">
        <w:rPr>
          <w:rStyle w:val="FontStyle36"/>
          <w:rFonts w:ascii="Times New Roman" w:hAnsi="Times New Roman" w:cs="Times New Roman"/>
          <w:sz w:val="24"/>
          <w:szCs w:val="24"/>
          <w:lang w:val="ro-RO" w:eastAsia="ro-RO"/>
        </w:rPr>
        <w:t>Judeţene</w:t>
      </w:r>
      <w:proofErr w:type="spellEnd"/>
      <w:r w:rsidRPr="00EB02AD">
        <w:rPr>
          <w:rStyle w:val="FontStyle36"/>
          <w:rFonts w:ascii="Times New Roman" w:hAnsi="Times New Roman" w:cs="Times New Roman"/>
          <w:sz w:val="24"/>
          <w:szCs w:val="24"/>
          <w:lang w:val="ro-RO" w:eastAsia="ro-RO"/>
        </w:rPr>
        <w:t xml:space="preserve"> Alba a </w:t>
      </w:r>
      <w:proofErr w:type="spellStart"/>
      <w:r w:rsidRPr="00EB02AD">
        <w:rPr>
          <w:rStyle w:val="FontStyle36"/>
          <w:rFonts w:ascii="Times New Roman" w:hAnsi="Times New Roman" w:cs="Times New Roman"/>
          <w:sz w:val="24"/>
          <w:szCs w:val="24"/>
          <w:lang w:val="ro-RO" w:eastAsia="ro-RO"/>
        </w:rPr>
        <w:t>Asociaţiei</w:t>
      </w:r>
      <w:proofErr w:type="spellEnd"/>
      <w:r w:rsidRPr="00EB02AD">
        <w:rPr>
          <w:rStyle w:val="FontStyle36"/>
          <w:rFonts w:ascii="Times New Roman" w:hAnsi="Times New Roman" w:cs="Times New Roman"/>
          <w:sz w:val="24"/>
          <w:szCs w:val="24"/>
          <w:lang w:val="ro-RO" w:eastAsia="ro-RO"/>
        </w:rPr>
        <w:t xml:space="preserve"> Comunelor din România;</w:t>
      </w:r>
    </w:p>
    <w:p w14:paraId="5EF603B1" w14:textId="77777777" w:rsidR="00EB02AD" w:rsidRPr="00EB02AD" w:rsidRDefault="00EB02AD" w:rsidP="00EB02AD">
      <w:pPr>
        <w:pStyle w:val="Style24"/>
        <w:widowControl/>
        <w:numPr>
          <w:ilvl w:val="0"/>
          <w:numId w:val="3"/>
        </w:numPr>
        <w:spacing w:line="276" w:lineRule="auto"/>
        <w:ind w:firstLine="672"/>
        <w:jc w:val="both"/>
        <w:rPr>
          <w:rStyle w:val="FontStyle29"/>
          <w:rFonts w:ascii="Times New Roman" w:hAnsi="Times New Roman" w:cs="Times New Roman"/>
          <w:sz w:val="24"/>
          <w:szCs w:val="24"/>
        </w:rPr>
      </w:pPr>
      <w:proofErr w:type="spellStart"/>
      <w:r w:rsidRPr="00EB02AD">
        <w:rPr>
          <w:rStyle w:val="FontStyle35"/>
          <w:rFonts w:ascii="Times New Roman" w:hAnsi="Times New Roman" w:cs="Times New Roman"/>
          <w:sz w:val="24"/>
          <w:szCs w:val="24"/>
          <w:lang w:val="ro-RO" w:eastAsia="ro-RO"/>
        </w:rPr>
        <w:t>Afişare</w:t>
      </w:r>
      <w:proofErr w:type="spellEnd"/>
      <w:r w:rsidRPr="00EB02AD">
        <w:rPr>
          <w:rStyle w:val="FontStyle35"/>
          <w:rFonts w:ascii="Times New Roman" w:hAnsi="Times New Roman" w:cs="Times New Roman"/>
          <w:sz w:val="24"/>
          <w:szCs w:val="24"/>
          <w:lang w:val="ro-RO" w:eastAsia="ro-RO"/>
        </w:rPr>
        <w:t xml:space="preserve"> la </w:t>
      </w:r>
      <w:r w:rsidRPr="00EB02AD">
        <w:rPr>
          <w:rStyle w:val="FontStyle36"/>
          <w:rFonts w:ascii="Times New Roman" w:hAnsi="Times New Roman" w:cs="Times New Roman"/>
          <w:sz w:val="24"/>
          <w:szCs w:val="24"/>
          <w:lang w:val="ro-RO" w:eastAsia="ro-RO"/>
        </w:rPr>
        <w:t>sediul Primăriei Comunei</w:t>
      </w:r>
      <w:r w:rsidRPr="00EB02AD">
        <w:rPr>
          <w:rStyle w:val="FontStyle29"/>
          <w:rFonts w:ascii="Times New Roman" w:hAnsi="Times New Roman" w:cs="Times New Roman"/>
          <w:sz w:val="24"/>
          <w:szCs w:val="24"/>
          <w:lang w:val="ro-RO"/>
        </w:rPr>
        <w:t xml:space="preserve"> Ocoliș</w:t>
      </w:r>
    </w:p>
    <w:p w14:paraId="3F2A38CA" w14:textId="77777777" w:rsidR="00EB02AD" w:rsidRPr="00EB02AD" w:rsidRDefault="00EB02AD" w:rsidP="00EB02AD">
      <w:pPr>
        <w:pStyle w:val="Style24"/>
        <w:widowControl/>
        <w:spacing w:line="276" w:lineRule="auto"/>
        <w:jc w:val="both"/>
        <w:rPr>
          <w:rStyle w:val="FontStyle29"/>
          <w:rFonts w:ascii="Times New Roman" w:hAnsi="Times New Roman" w:cs="Times New Roman"/>
          <w:sz w:val="24"/>
          <w:szCs w:val="24"/>
          <w:lang w:val="ro-RO"/>
        </w:rPr>
      </w:pPr>
    </w:p>
    <w:p w14:paraId="65527F21" w14:textId="77777777" w:rsidR="00043136" w:rsidRDefault="00043136" w:rsidP="00043136">
      <w:pPr>
        <w:suppressAutoHyphens/>
        <w:autoSpaceDE/>
        <w:adjustRightInd/>
        <w:ind w:left="708" w:firstLine="57"/>
        <w:textAlignment w:val="baseline"/>
        <w:rPr>
          <w:rFonts w:ascii="Times New Roman" w:eastAsia="SimSun" w:hAnsi="Times New Roman" w:cs="Mangal"/>
          <w:b/>
          <w:bCs/>
          <w:kern w:val="3"/>
          <w:sz w:val="26"/>
          <w:szCs w:val="26"/>
          <w:lang w:eastAsia="hi-IN" w:bidi="hi-IN"/>
        </w:rPr>
      </w:pPr>
      <w:proofErr w:type="spellStart"/>
      <w:r w:rsidRPr="00043136">
        <w:rPr>
          <w:rFonts w:ascii="Times New Roman" w:eastAsia="SimSun" w:hAnsi="Times New Roman" w:cs="Mangal"/>
          <w:b/>
          <w:bCs/>
          <w:kern w:val="3"/>
          <w:sz w:val="26"/>
          <w:szCs w:val="26"/>
          <w:lang w:eastAsia="hi-IN" w:bidi="hi-IN"/>
        </w:rPr>
        <w:t>Presedinte</w:t>
      </w:r>
      <w:proofErr w:type="spellEnd"/>
      <w:r w:rsidRPr="00043136">
        <w:rPr>
          <w:rFonts w:ascii="Times New Roman" w:eastAsia="SimSun" w:hAnsi="Times New Roman" w:cs="Mangal"/>
          <w:b/>
          <w:bCs/>
          <w:kern w:val="3"/>
          <w:sz w:val="26"/>
          <w:szCs w:val="26"/>
          <w:lang w:eastAsia="hi-IN" w:bidi="hi-IN"/>
        </w:rPr>
        <w:t xml:space="preserve"> de </w:t>
      </w:r>
      <w:proofErr w:type="gramStart"/>
      <w:r w:rsidRPr="00043136">
        <w:rPr>
          <w:rFonts w:ascii="Times New Roman" w:eastAsia="SimSun" w:hAnsi="Times New Roman" w:cs="Mangal"/>
          <w:b/>
          <w:bCs/>
          <w:kern w:val="3"/>
          <w:sz w:val="26"/>
          <w:szCs w:val="26"/>
          <w:lang w:eastAsia="hi-IN" w:bidi="hi-IN"/>
        </w:rPr>
        <w:t xml:space="preserve">sedinta,   </w:t>
      </w:r>
      <w:proofErr w:type="gramEnd"/>
      <w:r w:rsidRPr="00043136">
        <w:rPr>
          <w:rFonts w:ascii="Times New Roman" w:eastAsia="SimSun" w:hAnsi="Times New Roman" w:cs="Mangal"/>
          <w:b/>
          <w:bCs/>
          <w:kern w:val="3"/>
          <w:sz w:val="26"/>
          <w:szCs w:val="26"/>
          <w:lang w:eastAsia="hi-IN" w:bidi="hi-IN"/>
        </w:rPr>
        <w:t xml:space="preserve">                                            </w:t>
      </w:r>
      <w:proofErr w:type="spellStart"/>
      <w:r w:rsidRPr="00043136">
        <w:rPr>
          <w:rFonts w:ascii="Times New Roman" w:eastAsia="SimSun" w:hAnsi="Times New Roman" w:cs="Mangal"/>
          <w:b/>
          <w:bCs/>
          <w:kern w:val="3"/>
          <w:sz w:val="26"/>
          <w:szCs w:val="26"/>
          <w:lang w:eastAsia="hi-IN" w:bidi="hi-IN"/>
        </w:rPr>
        <w:t>Contrasemnează</w:t>
      </w:r>
      <w:proofErr w:type="spellEnd"/>
      <w:r w:rsidRPr="00043136">
        <w:rPr>
          <w:rFonts w:ascii="Times New Roman" w:eastAsia="SimSun" w:hAnsi="Times New Roman" w:cs="Mangal"/>
          <w:b/>
          <w:bCs/>
          <w:kern w:val="3"/>
          <w:sz w:val="26"/>
          <w:szCs w:val="26"/>
          <w:lang w:eastAsia="hi-IN" w:bidi="hi-IN"/>
        </w:rPr>
        <w:t xml:space="preserve">,      </w:t>
      </w:r>
    </w:p>
    <w:p w14:paraId="42E34614" w14:textId="13F2D142" w:rsidR="00043136" w:rsidRPr="00043136" w:rsidRDefault="00043136" w:rsidP="00043136">
      <w:pPr>
        <w:suppressAutoHyphens/>
        <w:autoSpaceDE/>
        <w:adjustRightInd/>
        <w:ind w:left="708" w:firstLine="57"/>
        <w:textAlignment w:val="baseline"/>
        <w:rPr>
          <w:rFonts w:ascii="Times New Roman" w:eastAsia="SimSun" w:hAnsi="Times New Roman" w:cs="Mangal"/>
          <w:kern w:val="3"/>
          <w:lang w:eastAsia="hi-IN" w:bidi="hi-IN"/>
        </w:rPr>
      </w:pPr>
      <w:proofErr w:type="spellStart"/>
      <w:r w:rsidRPr="00043136">
        <w:rPr>
          <w:rFonts w:ascii="Times New Roman" w:eastAsia="SimSun" w:hAnsi="Times New Roman" w:cs="Mangal"/>
          <w:b/>
          <w:bCs/>
          <w:kern w:val="3"/>
          <w:sz w:val="26"/>
          <w:szCs w:val="26"/>
          <w:lang w:eastAsia="hi-IN" w:bidi="hi-IN"/>
        </w:rPr>
        <w:t>Consilier</w:t>
      </w:r>
      <w:proofErr w:type="spellEnd"/>
      <w:r w:rsidRPr="00043136">
        <w:rPr>
          <w:rFonts w:ascii="Times New Roman" w:eastAsia="SimSun" w:hAnsi="Times New Roman" w:cs="Mangal"/>
          <w:b/>
          <w:bCs/>
          <w:kern w:val="3"/>
          <w:sz w:val="26"/>
          <w:szCs w:val="26"/>
          <w:lang w:eastAsia="hi-IN" w:bidi="hi-IN"/>
        </w:rPr>
        <w:t xml:space="preserve">: Radu BRATA                               </w:t>
      </w:r>
      <w:proofErr w:type="spellStart"/>
      <w:r w:rsidRPr="00043136">
        <w:rPr>
          <w:rFonts w:ascii="Times New Roman" w:eastAsia="SimSun" w:hAnsi="Times New Roman" w:cs="Mangal"/>
          <w:b/>
          <w:bCs/>
          <w:kern w:val="3"/>
          <w:sz w:val="26"/>
          <w:szCs w:val="26"/>
          <w:lang w:eastAsia="hi-IN" w:bidi="hi-IN"/>
        </w:rPr>
        <w:t>Secretarul</w:t>
      </w:r>
      <w:proofErr w:type="spellEnd"/>
      <w:r w:rsidRPr="00043136">
        <w:rPr>
          <w:rFonts w:ascii="Times New Roman" w:eastAsia="SimSun" w:hAnsi="Times New Roman" w:cs="Mangal"/>
          <w:b/>
          <w:bCs/>
          <w:kern w:val="3"/>
          <w:sz w:val="26"/>
          <w:szCs w:val="26"/>
          <w:lang w:eastAsia="hi-IN" w:bidi="hi-IN"/>
        </w:rPr>
        <w:t xml:space="preserve"> general al </w:t>
      </w:r>
      <w:proofErr w:type="spellStart"/>
      <w:r w:rsidRPr="00043136">
        <w:rPr>
          <w:rFonts w:ascii="Times New Roman" w:eastAsia="SimSun" w:hAnsi="Times New Roman" w:cs="Mangal"/>
          <w:b/>
          <w:bCs/>
          <w:kern w:val="3"/>
          <w:sz w:val="26"/>
          <w:szCs w:val="26"/>
          <w:lang w:eastAsia="hi-IN" w:bidi="hi-IN"/>
        </w:rPr>
        <w:t>comunei</w:t>
      </w:r>
      <w:proofErr w:type="spellEnd"/>
      <w:r w:rsidRPr="00043136">
        <w:rPr>
          <w:rFonts w:ascii="Times New Roman" w:eastAsia="SimSun" w:hAnsi="Times New Roman" w:cs="Mangal"/>
          <w:b/>
          <w:bCs/>
          <w:kern w:val="3"/>
          <w:sz w:val="26"/>
          <w:szCs w:val="26"/>
          <w:lang w:eastAsia="hi-IN" w:bidi="hi-IN"/>
        </w:rPr>
        <w:t xml:space="preserve">, </w:t>
      </w:r>
    </w:p>
    <w:p w14:paraId="24045797"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r w:rsidRPr="00043136">
        <w:rPr>
          <w:rFonts w:ascii="Times New Roman" w:eastAsia="SimSun" w:hAnsi="Times New Roman" w:cs="Mangal"/>
          <w:b/>
          <w:bCs/>
          <w:kern w:val="3"/>
          <w:sz w:val="26"/>
          <w:szCs w:val="26"/>
          <w:lang w:eastAsia="hi-IN" w:bidi="hi-IN"/>
        </w:rPr>
        <w:t xml:space="preserve">                                                                                           </w:t>
      </w:r>
      <w:proofErr w:type="spellStart"/>
      <w:r w:rsidRPr="00043136">
        <w:rPr>
          <w:rFonts w:ascii="Times New Roman" w:eastAsia="SimSun" w:hAnsi="Times New Roman" w:cs="Mangal"/>
          <w:b/>
          <w:bCs/>
          <w:kern w:val="3"/>
          <w:sz w:val="26"/>
          <w:szCs w:val="26"/>
          <w:lang w:eastAsia="hi-IN" w:bidi="hi-IN"/>
        </w:rPr>
        <w:t>Paraschiva</w:t>
      </w:r>
      <w:proofErr w:type="spellEnd"/>
      <w:r w:rsidRPr="00043136">
        <w:rPr>
          <w:rFonts w:ascii="Times New Roman" w:eastAsia="SimSun" w:hAnsi="Times New Roman" w:cs="Mangal"/>
          <w:b/>
          <w:bCs/>
          <w:kern w:val="3"/>
          <w:sz w:val="26"/>
          <w:szCs w:val="26"/>
          <w:lang w:eastAsia="hi-IN" w:bidi="hi-IN"/>
        </w:rPr>
        <w:t xml:space="preserve"> CHIRICA</w:t>
      </w:r>
    </w:p>
    <w:p w14:paraId="55A10C07"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1E575005"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16A5A3BD"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6B874DEB"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40C51C6B"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64E00C03"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0239B273"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7A7F93B5"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0B526DDC"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744D5913"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565F2B08"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1C02B8EF"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320B1B7F"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6F2AA309" w14:textId="77777777" w:rsidR="00043136" w:rsidRPr="00043136" w:rsidRDefault="00043136" w:rsidP="00043136">
      <w:pPr>
        <w:suppressAutoHyphens/>
        <w:autoSpaceDE/>
        <w:adjustRightInd/>
        <w:textAlignment w:val="baseline"/>
        <w:rPr>
          <w:rFonts w:ascii="Times New Roman" w:eastAsia="SimSun" w:hAnsi="Times New Roman" w:cs="Mangal"/>
          <w:b/>
          <w:bCs/>
          <w:kern w:val="3"/>
          <w:sz w:val="26"/>
          <w:szCs w:val="26"/>
          <w:lang w:eastAsia="hi-IN" w:bidi="hi-IN"/>
        </w:rPr>
      </w:pPr>
    </w:p>
    <w:p w14:paraId="51BD908C" w14:textId="77777777" w:rsidR="00043136" w:rsidRPr="00043136" w:rsidRDefault="00043136" w:rsidP="00043136">
      <w:pPr>
        <w:widowControl/>
        <w:tabs>
          <w:tab w:val="left" w:pos="3975"/>
        </w:tabs>
        <w:suppressAutoHyphens/>
        <w:autoSpaceDE/>
        <w:autoSpaceDN/>
        <w:adjustRightInd/>
        <w:rPr>
          <w:rFonts w:ascii="Times New Roman" w:eastAsia="Calibri" w:hAnsi="Times New Roman" w:cs="Times New Roman"/>
          <w:sz w:val="16"/>
          <w:szCs w:val="16"/>
          <w:lang w:val="ro-RO"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043136" w:rsidRPr="00043136" w14:paraId="0CE1BAC6" w14:textId="77777777" w:rsidTr="00CF4C6B">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5F237F" w14:textId="2A81360A"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 xml:space="preserve">PROCEDURI OBLIGATORII ULTERIOARE ADOPTĂRII HOTĂRÂRII CONSILIULUI LOCAL </w:t>
            </w:r>
            <w:r w:rsidRPr="00043136">
              <w:rPr>
                <w:rFonts w:ascii="Times New Roman" w:hAnsi="Times New Roman" w:cs="Times New Roman"/>
                <w:b/>
                <w:bCs/>
                <w:sz w:val="21"/>
                <w:szCs w:val="21"/>
                <w:lang w:val="ro-RO" w:eastAsia="ro-RO"/>
              </w:rPr>
              <w:t xml:space="preserve">NR. </w:t>
            </w:r>
            <w:r>
              <w:rPr>
                <w:rFonts w:ascii="Times New Roman" w:hAnsi="Times New Roman" w:cs="Times New Roman"/>
                <w:b/>
                <w:bCs/>
                <w:sz w:val="21"/>
                <w:szCs w:val="21"/>
                <w:lang w:val="ro-RO" w:eastAsia="ro-RO"/>
              </w:rPr>
              <w:t xml:space="preserve"> 40</w:t>
            </w:r>
            <w:r w:rsidRPr="00043136">
              <w:rPr>
                <w:rFonts w:ascii="Times New Roman" w:hAnsi="Times New Roman" w:cs="Times New Roman"/>
                <w:b/>
                <w:bCs/>
                <w:sz w:val="21"/>
                <w:szCs w:val="21"/>
                <w:lang w:val="ro-RO" w:eastAsia="ro-RO"/>
              </w:rPr>
              <w:t xml:space="preserve"> / 29.05.2026</w:t>
            </w:r>
          </w:p>
        </w:tc>
      </w:tr>
      <w:tr w:rsidR="00043136" w:rsidRPr="00043136" w14:paraId="2942D4A0" w14:textId="77777777" w:rsidTr="00CF4C6B">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C6E651"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7E8798"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24A7B6"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Semnătura persoanei responsabile să efectueze procedura</w:t>
            </w:r>
          </w:p>
        </w:tc>
      </w:tr>
      <w:tr w:rsidR="00043136" w:rsidRPr="00043136" w14:paraId="57B11A51" w14:textId="77777777" w:rsidTr="00CF4C6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E3B9FF"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632422"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6E048B"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3</w:t>
            </w:r>
          </w:p>
        </w:tc>
      </w:tr>
      <w:tr w:rsidR="00043136" w:rsidRPr="00043136" w14:paraId="3D47EC6D" w14:textId="77777777" w:rsidTr="00CF4C6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4B7CC1" w14:textId="77777777" w:rsidR="00043136" w:rsidRPr="00043136" w:rsidRDefault="00043136" w:rsidP="00043136">
            <w:pPr>
              <w:widowControl/>
              <w:autoSpaceDE/>
              <w:autoSpaceDN/>
              <w:adjustRightInd/>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Adoptarea hotărârii</w:t>
            </w:r>
            <w:r w:rsidRPr="00043136">
              <w:rPr>
                <w:rFonts w:ascii="Times New Roman" w:hAnsi="Times New Roman" w:cs="Times New Roman"/>
                <w:sz w:val="16"/>
                <w:szCs w:val="16"/>
                <w:vertAlign w:val="superscript"/>
                <w:lang w:val="ro-RO" w:eastAsia="ro-RO"/>
              </w:rPr>
              <w:t>1)</w:t>
            </w:r>
            <w:r w:rsidRPr="00043136">
              <w:rPr>
                <w:rFonts w:ascii="Times New Roman" w:hAnsi="Times New Roman" w:cs="Times New Roman"/>
                <w:sz w:val="21"/>
                <w:szCs w:val="21"/>
                <w:lang w:val="ro-RO" w:eastAsia="ro-RO"/>
              </w:rPr>
              <w:t> s-a făcut cu majoritate □ simplă X absolută □ calificată</w:t>
            </w:r>
            <w:r w:rsidRPr="00043136">
              <w:rPr>
                <w:rFonts w:ascii="Times New Roman" w:hAnsi="Times New Roman" w:cs="Times New Roman"/>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AFDBE19"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29.05.2026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729195"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p>
        </w:tc>
      </w:tr>
      <w:tr w:rsidR="00043136" w:rsidRPr="00043136" w14:paraId="347BE025" w14:textId="77777777" w:rsidTr="00CF4C6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45EFA3" w14:textId="77777777" w:rsidR="00043136" w:rsidRPr="00043136" w:rsidRDefault="00043136" w:rsidP="00043136">
            <w:pPr>
              <w:widowControl/>
              <w:autoSpaceDE/>
              <w:autoSpaceDN/>
              <w:adjustRightInd/>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Comunicarea către primar</w:t>
            </w:r>
            <w:r w:rsidRPr="00043136">
              <w:rPr>
                <w:rFonts w:ascii="Times New Roman" w:hAnsi="Times New Roman" w:cs="Times New Roman"/>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506F21F"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29.05.2026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8341B0"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p>
        </w:tc>
      </w:tr>
      <w:tr w:rsidR="00043136" w:rsidRPr="00043136" w14:paraId="6DC1E15C" w14:textId="77777777" w:rsidTr="00CF4C6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52B1CD" w14:textId="77777777" w:rsidR="00043136" w:rsidRPr="00043136" w:rsidRDefault="00043136" w:rsidP="00043136">
            <w:pPr>
              <w:widowControl/>
              <w:autoSpaceDE/>
              <w:autoSpaceDN/>
              <w:adjustRightInd/>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Comunicarea către prefectul județului</w:t>
            </w:r>
            <w:r w:rsidRPr="00043136">
              <w:rPr>
                <w:rFonts w:ascii="Times New Roman" w:hAnsi="Times New Roman" w:cs="Times New Roman"/>
                <w:sz w:val="16"/>
                <w:szCs w:val="16"/>
                <w:vertAlign w:val="superscript"/>
                <w:lang w:val="ro-RO"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27BCE73"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29.05.2026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AC0ED6"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p>
        </w:tc>
      </w:tr>
      <w:tr w:rsidR="00043136" w:rsidRPr="00043136" w14:paraId="1D50CBAD" w14:textId="77777777" w:rsidTr="00CF4C6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EF7A69" w14:textId="77777777" w:rsidR="00043136" w:rsidRPr="00043136" w:rsidRDefault="00043136" w:rsidP="00043136">
            <w:pPr>
              <w:widowControl/>
              <w:autoSpaceDE/>
              <w:autoSpaceDN/>
              <w:adjustRightInd/>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Aducerea la cunoștința publică</w:t>
            </w:r>
            <w:r w:rsidRPr="00043136">
              <w:rPr>
                <w:rFonts w:ascii="Times New Roman" w:hAnsi="Times New Roman" w:cs="Times New Roman"/>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B37EEE1"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02.06.2026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D3F452"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p>
        </w:tc>
      </w:tr>
      <w:tr w:rsidR="00043136" w:rsidRPr="00043136" w14:paraId="52267E10" w14:textId="77777777" w:rsidTr="00CF4C6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A2762D" w14:textId="77777777" w:rsidR="00043136" w:rsidRPr="00043136" w:rsidRDefault="00043136" w:rsidP="00043136">
            <w:pPr>
              <w:widowControl/>
              <w:autoSpaceDE/>
              <w:autoSpaceDN/>
              <w:adjustRightInd/>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Comunicarea, numai în cazul celei cu caracter individual</w:t>
            </w:r>
            <w:r w:rsidRPr="00043136">
              <w:rPr>
                <w:rFonts w:ascii="Times New Roman" w:hAnsi="Times New Roman" w:cs="Times New Roman"/>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69C7D61"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82D4B2"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 xml:space="preserve">Nu este cazul </w:t>
            </w:r>
          </w:p>
        </w:tc>
      </w:tr>
      <w:tr w:rsidR="00043136" w:rsidRPr="00043136" w14:paraId="0FD9A1C4" w14:textId="77777777" w:rsidTr="00CF4C6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BF1E01" w14:textId="77777777" w:rsidR="00043136" w:rsidRPr="00043136" w:rsidRDefault="00043136" w:rsidP="00043136">
            <w:pPr>
              <w:widowControl/>
              <w:autoSpaceDE/>
              <w:autoSpaceDN/>
              <w:adjustRightInd/>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Hotărârea devine obligatorie</w:t>
            </w:r>
            <w:r w:rsidRPr="00043136">
              <w:rPr>
                <w:rFonts w:ascii="Times New Roman" w:hAnsi="Times New Roman" w:cs="Times New Roman"/>
                <w:sz w:val="16"/>
                <w:szCs w:val="16"/>
                <w:vertAlign w:val="superscript"/>
                <w:lang w:val="ro-RO" w:eastAsia="ro-RO"/>
              </w:rPr>
              <w:t>6)</w:t>
            </w:r>
            <w:r w:rsidRPr="00043136">
              <w:rPr>
                <w:rFonts w:ascii="Times New Roman" w:hAnsi="Times New Roman" w:cs="Times New Roman"/>
                <w:sz w:val="21"/>
                <w:szCs w:val="21"/>
                <w:lang w:val="ro-RO" w:eastAsia="ro-RO"/>
              </w:rPr>
              <w:t> sau produce efecte juridice</w:t>
            </w:r>
            <w:r w:rsidRPr="00043136">
              <w:rPr>
                <w:rFonts w:ascii="Times New Roman" w:hAnsi="Times New Roman" w:cs="Times New Roman"/>
                <w:sz w:val="16"/>
                <w:szCs w:val="16"/>
                <w:vertAlign w:val="superscript"/>
                <w:lang w:val="ro-RO" w:eastAsia="ro-RO"/>
              </w:rPr>
              <w:t>7)</w:t>
            </w:r>
            <w:r w:rsidRPr="00043136">
              <w:rPr>
                <w:rFonts w:ascii="Times New Roman" w:hAnsi="Times New Roman" w:cs="Times New Roman"/>
                <w:sz w:val="21"/>
                <w:szCs w:val="21"/>
                <w:lang w:val="ro-RO"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3EEDF50" w14:textId="77777777" w:rsidR="00043136" w:rsidRPr="00043136" w:rsidRDefault="00043136" w:rsidP="00043136">
            <w:pPr>
              <w:widowControl/>
              <w:autoSpaceDE/>
              <w:autoSpaceDN/>
              <w:adjustRightInd/>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ab/>
              <w:t>02.06.2026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DF9B676" w14:textId="77777777" w:rsidR="00043136" w:rsidRPr="00043136" w:rsidRDefault="00043136" w:rsidP="00043136">
            <w:pPr>
              <w:widowControl/>
              <w:autoSpaceDE/>
              <w:autoSpaceDN/>
              <w:adjustRightInd/>
              <w:jc w:val="center"/>
              <w:rPr>
                <w:rFonts w:ascii="Times New Roman" w:hAnsi="Times New Roman" w:cs="Times New Roman"/>
                <w:sz w:val="21"/>
                <w:szCs w:val="21"/>
                <w:lang w:val="ro-RO" w:eastAsia="ro-RO"/>
              </w:rPr>
            </w:pPr>
          </w:p>
        </w:tc>
      </w:tr>
      <w:tr w:rsidR="00043136" w:rsidRPr="00043136" w14:paraId="73AFC533" w14:textId="77777777" w:rsidTr="00CF4C6B">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1F87F6" w14:textId="77777777" w:rsidR="00043136" w:rsidRPr="00043136" w:rsidRDefault="00043136" w:rsidP="00043136">
            <w:pPr>
              <w:widowControl/>
              <w:autoSpaceDE/>
              <w:autoSpaceDN/>
              <w:adjustRightInd/>
              <w:rPr>
                <w:rFonts w:ascii="Times New Roman" w:hAnsi="Times New Roman" w:cs="Times New Roman"/>
                <w:sz w:val="21"/>
                <w:szCs w:val="21"/>
                <w:lang w:val="ro-RO" w:eastAsia="ro-RO"/>
              </w:rPr>
            </w:pPr>
            <w:r w:rsidRPr="00043136">
              <w:rPr>
                <w:rFonts w:ascii="Times New Roman" w:hAnsi="Times New Roman" w:cs="Times New Roman"/>
                <w:sz w:val="21"/>
                <w:szCs w:val="21"/>
                <w:lang w:val="ro-RO" w:eastAsia="ro-RO"/>
              </w:rPr>
              <w:t>Extrase din Ordonanța de urgență a Guvernului nr. 57/2019 privind Codul administrativ, cu modificările și completările ulterioare:</w:t>
            </w:r>
            <w:r w:rsidRPr="00043136">
              <w:rPr>
                <w:rFonts w:ascii="Times New Roman" w:hAnsi="Times New Roman" w:cs="Times New Roman"/>
                <w:sz w:val="21"/>
                <w:szCs w:val="21"/>
                <w:lang w:val="ro-RO" w:eastAsia="ro-RO"/>
              </w:rPr>
              <w:br/>
            </w:r>
            <w:r w:rsidRPr="00043136">
              <w:rPr>
                <w:rFonts w:ascii="Times New Roman" w:hAnsi="Times New Roman" w:cs="Times New Roman"/>
                <w:sz w:val="16"/>
                <w:szCs w:val="16"/>
                <w:vertAlign w:val="superscript"/>
                <w:lang w:val="ro-RO" w:eastAsia="ro-RO"/>
              </w:rPr>
              <w:t>1)</w:t>
            </w:r>
            <w:r w:rsidRPr="00043136">
              <w:rPr>
                <w:rFonts w:ascii="Times New Roman" w:hAnsi="Times New Roman" w:cs="Times New Roman"/>
                <w:sz w:val="21"/>
                <w:szCs w:val="21"/>
                <w:lang w:val="ro-RO"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043136">
              <w:rPr>
                <w:rFonts w:ascii="Times New Roman" w:hAnsi="Times New Roman" w:cs="Times New Roman"/>
                <w:sz w:val="21"/>
                <w:szCs w:val="21"/>
                <w:lang w:val="ro-RO" w:eastAsia="ro-RO"/>
              </w:rPr>
              <w:t>dd</w:t>
            </w:r>
            <w:proofErr w:type="spellEnd"/>
            <w:r w:rsidRPr="00043136">
              <w:rPr>
                <w:rFonts w:ascii="Times New Roman" w:hAnsi="Times New Roman" w:cs="Times New Roman"/>
                <w:sz w:val="21"/>
                <w:szCs w:val="21"/>
                <w:lang w:val="ro-RO" w:eastAsia="ro-RO"/>
              </w:rPr>
              <w:t>), de două treimi din numărul consilierilor locali în funcție."</w:t>
            </w:r>
            <w:r w:rsidRPr="00043136">
              <w:rPr>
                <w:rFonts w:ascii="Times New Roman" w:hAnsi="Times New Roman" w:cs="Times New Roman"/>
                <w:sz w:val="21"/>
                <w:szCs w:val="21"/>
                <w:lang w:val="ro-RO" w:eastAsia="ro-RO"/>
              </w:rPr>
              <w:br/>
            </w:r>
            <w:r w:rsidRPr="00043136">
              <w:rPr>
                <w:rFonts w:ascii="Times New Roman" w:hAnsi="Times New Roman" w:cs="Times New Roman"/>
                <w:sz w:val="16"/>
                <w:szCs w:val="16"/>
                <w:vertAlign w:val="superscript"/>
                <w:lang w:val="ro-RO" w:eastAsia="ro-RO"/>
              </w:rPr>
              <w:t>2)</w:t>
            </w:r>
            <w:r w:rsidRPr="00043136">
              <w:rPr>
                <w:rFonts w:ascii="Times New Roman" w:hAnsi="Times New Roman" w:cs="Times New Roman"/>
                <w:sz w:val="21"/>
                <w:szCs w:val="21"/>
                <w:lang w:val="ro-RO" w:eastAsia="ro-RO"/>
              </w:rPr>
              <w:t> Art. 197 alin. (2): "Hotărârile consiliului local se comunică primarului."</w:t>
            </w:r>
            <w:r w:rsidRPr="00043136">
              <w:rPr>
                <w:rFonts w:ascii="Times New Roman" w:hAnsi="Times New Roman" w:cs="Times New Roman"/>
                <w:sz w:val="21"/>
                <w:szCs w:val="21"/>
                <w:lang w:val="ro-RO" w:eastAsia="ro-RO"/>
              </w:rPr>
              <w:br/>
            </w:r>
            <w:r w:rsidRPr="00043136">
              <w:rPr>
                <w:rFonts w:ascii="Times New Roman" w:hAnsi="Times New Roman" w:cs="Times New Roman"/>
                <w:sz w:val="16"/>
                <w:szCs w:val="16"/>
                <w:vertAlign w:val="superscript"/>
                <w:lang w:val="ro-RO" w:eastAsia="ro-RO"/>
              </w:rPr>
              <w:t>3)</w:t>
            </w:r>
            <w:r w:rsidRPr="00043136">
              <w:rPr>
                <w:rFonts w:ascii="Times New Roman" w:hAnsi="Times New Roman" w:cs="Times New Roman"/>
                <w:sz w:val="21"/>
                <w:szCs w:val="21"/>
                <w:lang w:val="ro-RO" w:eastAsia="ro-RO"/>
              </w:rPr>
              <w:t> Art. 197 alin. (1), adaptat: Secretarul general al comunei comunică hotărârile consiliului local al comunei prefectului în cel mult 10 zile lucrătoare de la data adoptării . . .</w:t>
            </w:r>
            <w:r w:rsidRPr="00043136">
              <w:rPr>
                <w:rFonts w:ascii="Times New Roman" w:hAnsi="Times New Roman" w:cs="Times New Roman"/>
                <w:sz w:val="21"/>
                <w:szCs w:val="21"/>
                <w:lang w:val="ro-RO" w:eastAsia="ro-RO"/>
              </w:rPr>
              <w:br/>
            </w:r>
            <w:r w:rsidRPr="00043136">
              <w:rPr>
                <w:rFonts w:ascii="Times New Roman" w:hAnsi="Times New Roman" w:cs="Times New Roman"/>
                <w:sz w:val="16"/>
                <w:szCs w:val="16"/>
                <w:vertAlign w:val="superscript"/>
                <w:lang w:val="ro-RO" w:eastAsia="ro-RO"/>
              </w:rPr>
              <w:t>4)</w:t>
            </w:r>
            <w:r w:rsidRPr="00043136">
              <w:rPr>
                <w:rFonts w:ascii="Times New Roman" w:hAnsi="Times New Roman" w:cs="Times New Roman"/>
                <w:sz w:val="21"/>
                <w:szCs w:val="21"/>
                <w:lang w:val="ro-RO" w:eastAsia="ro-RO"/>
              </w:rPr>
              <w:t> Art. 197 alin. (4): "Hotărârile . . . se aduc la cunoștința publică și se comunică, în condițiile legii, prin grija secretarului general al comunei."</w:t>
            </w:r>
            <w:r w:rsidRPr="00043136">
              <w:rPr>
                <w:rFonts w:ascii="Times New Roman" w:hAnsi="Times New Roman" w:cs="Times New Roman"/>
                <w:sz w:val="21"/>
                <w:szCs w:val="21"/>
                <w:lang w:val="ro-RO" w:eastAsia="ro-RO"/>
              </w:rPr>
              <w:br/>
            </w:r>
            <w:r w:rsidRPr="00043136">
              <w:rPr>
                <w:rFonts w:ascii="Times New Roman" w:hAnsi="Times New Roman" w:cs="Times New Roman"/>
                <w:sz w:val="16"/>
                <w:szCs w:val="16"/>
                <w:vertAlign w:val="superscript"/>
                <w:lang w:val="ro-RO" w:eastAsia="ro-RO"/>
              </w:rPr>
              <w:t>5)</w:t>
            </w:r>
            <w:r w:rsidRPr="00043136">
              <w:rPr>
                <w:rFonts w:ascii="Times New Roman" w:hAnsi="Times New Roman" w:cs="Times New Roman"/>
                <w:sz w:val="21"/>
                <w:szCs w:val="21"/>
                <w:lang w:val="ro-RO" w:eastAsia="ro-RO"/>
              </w:rPr>
              <w:t> Art. 199 alin. (1): "Comunicarea hotărârilor - cu caracter individual către persoanele cărora li se adresează se face în cel mult 5 zile de la data comunicării oficiale către prefect."</w:t>
            </w:r>
            <w:r w:rsidRPr="00043136">
              <w:rPr>
                <w:rFonts w:ascii="Times New Roman" w:hAnsi="Times New Roman" w:cs="Times New Roman"/>
                <w:sz w:val="21"/>
                <w:szCs w:val="21"/>
                <w:lang w:val="ro-RO" w:eastAsia="ro-RO"/>
              </w:rPr>
              <w:br/>
            </w:r>
            <w:r w:rsidRPr="00043136">
              <w:rPr>
                <w:rFonts w:ascii="Times New Roman" w:hAnsi="Times New Roman" w:cs="Times New Roman"/>
                <w:sz w:val="16"/>
                <w:szCs w:val="16"/>
                <w:vertAlign w:val="superscript"/>
                <w:lang w:val="ro-RO" w:eastAsia="ro-RO"/>
              </w:rPr>
              <w:t>6)</w:t>
            </w:r>
            <w:r w:rsidRPr="00043136">
              <w:rPr>
                <w:rFonts w:ascii="Times New Roman" w:hAnsi="Times New Roman" w:cs="Times New Roman"/>
                <w:sz w:val="21"/>
                <w:szCs w:val="21"/>
                <w:lang w:val="ro-RO" w:eastAsia="ro-RO"/>
              </w:rPr>
              <w:t> Art. 198 alin. (1): "Hotărârile . . . cu caracter normativ devin obligatorii de la data aducerii lor la cunoștință publică."</w:t>
            </w:r>
            <w:r w:rsidRPr="00043136">
              <w:rPr>
                <w:rFonts w:ascii="Times New Roman" w:hAnsi="Times New Roman" w:cs="Times New Roman"/>
                <w:sz w:val="21"/>
                <w:szCs w:val="21"/>
                <w:lang w:val="ro-RO" w:eastAsia="ro-RO"/>
              </w:rPr>
              <w:br/>
            </w:r>
            <w:r w:rsidRPr="00043136">
              <w:rPr>
                <w:rFonts w:ascii="Times New Roman" w:hAnsi="Times New Roman" w:cs="Times New Roman"/>
                <w:sz w:val="16"/>
                <w:szCs w:val="16"/>
                <w:vertAlign w:val="superscript"/>
                <w:lang w:val="ro-RO" w:eastAsia="ro-RO"/>
              </w:rPr>
              <w:t>7)</w:t>
            </w:r>
            <w:r w:rsidRPr="00043136">
              <w:rPr>
                <w:rFonts w:ascii="Times New Roman" w:hAnsi="Times New Roman" w:cs="Times New Roman"/>
                <w:sz w:val="21"/>
                <w:szCs w:val="21"/>
                <w:lang w:val="ro-RO" w:eastAsia="ro-RO"/>
              </w:rPr>
              <w:t> Art. 199 alin. (2): "Hotărârile . . . cu caracter individual produc efecte juridice de la data comunicării către persoanele cărora li se adresează."</w:t>
            </w:r>
          </w:p>
        </w:tc>
      </w:tr>
    </w:tbl>
    <w:p w14:paraId="52D59EA3" w14:textId="77777777" w:rsidR="00EB02AD" w:rsidRDefault="00EB02AD" w:rsidP="00EB02AD">
      <w:pPr>
        <w:pStyle w:val="Style24"/>
        <w:widowControl/>
        <w:spacing w:line="276" w:lineRule="auto"/>
        <w:jc w:val="both"/>
        <w:rPr>
          <w:rStyle w:val="FontStyle36"/>
          <w:rFonts w:ascii="Times New Roman" w:hAnsi="Times New Roman" w:cs="Times New Roman"/>
          <w:spacing w:val="0"/>
          <w:sz w:val="24"/>
          <w:szCs w:val="24"/>
        </w:rPr>
      </w:pPr>
    </w:p>
    <w:p w14:paraId="215D7314" w14:textId="77777777" w:rsidR="00EB02AD" w:rsidRDefault="00EB02AD" w:rsidP="00EB02AD">
      <w:pPr>
        <w:pStyle w:val="Style24"/>
        <w:widowControl/>
        <w:spacing w:line="276" w:lineRule="auto"/>
        <w:jc w:val="both"/>
        <w:rPr>
          <w:rStyle w:val="FontStyle36"/>
          <w:rFonts w:ascii="Times New Roman" w:hAnsi="Times New Roman" w:cs="Times New Roman"/>
          <w:spacing w:val="0"/>
          <w:sz w:val="24"/>
          <w:szCs w:val="24"/>
        </w:rPr>
      </w:pPr>
    </w:p>
    <w:p w14:paraId="15B5C4EB" w14:textId="11C5C40C" w:rsidR="00EB02AD" w:rsidRPr="00EB02AD" w:rsidRDefault="00EB02AD" w:rsidP="00EB02AD">
      <w:pPr>
        <w:pStyle w:val="Style24"/>
        <w:widowControl/>
        <w:spacing w:line="276" w:lineRule="auto"/>
        <w:jc w:val="both"/>
        <w:rPr>
          <w:rStyle w:val="FontStyle36"/>
          <w:rFonts w:ascii="Times New Roman" w:hAnsi="Times New Roman" w:cs="Times New Roman"/>
          <w:spacing w:val="0"/>
          <w:sz w:val="24"/>
          <w:szCs w:val="24"/>
        </w:rPr>
        <w:sectPr w:rsidR="00EB02AD" w:rsidRPr="00EB02AD" w:rsidSect="00EB02AD">
          <w:footerReference w:type="default" r:id="rId7"/>
          <w:pgSz w:w="11907" w:h="16840"/>
          <w:pgMar w:top="567" w:right="567" w:bottom="567" w:left="1134" w:header="720" w:footer="256" w:gutter="0"/>
          <w:cols w:space="708"/>
        </w:sectPr>
      </w:pPr>
    </w:p>
    <w:p w14:paraId="2B87203D" w14:textId="77777777" w:rsidR="009B0788" w:rsidRPr="00EB02AD" w:rsidRDefault="009B0788" w:rsidP="00EB02AD">
      <w:pPr>
        <w:pStyle w:val="Style13"/>
        <w:widowControl/>
        <w:spacing w:before="43" w:line="276" w:lineRule="auto"/>
        <w:jc w:val="both"/>
      </w:pPr>
    </w:p>
    <w:sectPr w:rsidR="009B0788" w:rsidRPr="00EB02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5E88" w14:textId="77777777" w:rsidR="00C30B36" w:rsidRDefault="00C30B36" w:rsidP="00043136">
      <w:r>
        <w:separator/>
      </w:r>
    </w:p>
  </w:endnote>
  <w:endnote w:type="continuationSeparator" w:id="0">
    <w:p w14:paraId="23B4C214" w14:textId="77777777" w:rsidR="00C30B36" w:rsidRDefault="00C30B36" w:rsidP="0004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3837" w14:textId="79FC9C9E" w:rsidR="00043136" w:rsidRDefault="00043136">
    <w:pPr>
      <w:pStyle w:val="Subsol"/>
    </w:pPr>
  </w:p>
  <w:p w14:paraId="3AF967FC" w14:textId="77777777" w:rsidR="00043136" w:rsidRPr="00043136" w:rsidRDefault="00043136" w:rsidP="00043136">
    <w:pPr>
      <w:pStyle w:val="Subsol"/>
      <w:rPr>
        <w:sz w:val="16"/>
        <w:szCs w:val="16"/>
      </w:rPr>
    </w:pPr>
    <w:proofErr w:type="spellStart"/>
    <w:r w:rsidRPr="00043136">
      <w:rPr>
        <w:sz w:val="16"/>
        <w:szCs w:val="16"/>
      </w:rPr>
      <w:t>Proiectul</w:t>
    </w:r>
    <w:proofErr w:type="spellEnd"/>
    <w:r w:rsidRPr="00043136">
      <w:rPr>
        <w:sz w:val="16"/>
        <w:szCs w:val="16"/>
      </w:rPr>
      <w:t xml:space="preserve"> de </w:t>
    </w:r>
    <w:proofErr w:type="spellStart"/>
    <w:r w:rsidRPr="00043136">
      <w:rPr>
        <w:sz w:val="16"/>
        <w:szCs w:val="16"/>
      </w:rPr>
      <w:t>hotărâre</w:t>
    </w:r>
    <w:proofErr w:type="spellEnd"/>
    <w:r w:rsidRPr="00043136">
      <w:rPr>
        <w:sz w:val="16"/>
        <w:szCs w:val="16"/>
      </w:rPr>
      <w:t xml:space="preserve"> a </w:t>
    </w:r>
    <w:proofErr w:type="spellStart"/>
    <w:r w:rsidRPr="00043136">
      <w:rPr>
        <w:sz w:val="16"/>
        <w:szCs w:val="16"/>
      </w:rPr>
      <w:t>fost</w:t>
    </w:r>
    <w:proofErr w:type="spellEnd"/>
    <w:r w:rsidRPr="00043136">
      <w:rPr>
        <w:sz w:val="16"/>
        <w:szCs w:val="16"/>
      </w:rPr>
      <w:t xml:space="preserve"> </w:t>
    </w:r>
    <w:proofErr w:type="spellStart"/>
    <w:r w:rsidRPr="00043136">
      <w:rPr>
        <w:sz w:val="16"/>
        <w:szCs w:val="16"/>
      </w:rPr>
      <w:t>adoptat</w:t>
    </w:r>
    <w:proofErr w:type="spellEnd"/>
    <w:r w:rsidRPr="00043136">
      <w:rPr>
        <w:sz w:val="16"/>
        <w:szCs w:val="16"/>
      </w:rPr>
      <w:t xml:space="preserve"> cu un nr, de </w:t>
    </w:r>
    <w:proofErr w:type="gramStart"/>
    <w:r w:rsidRPr="00043136">
      <w:rPr>
        <w:sz w:val="16"/>
        <w:szCs w:val="16"/>
      </w:rPr>
      <w:t xml:space="preserve">9  </w:t>
    </w:r>
    <w:proofErr w:type="spellStart"/>
    <w:r w:rsidRPr="00043136">
      <w:rPr>
        <w:sz w:val="16"/>
        <w:szCs w:val="16"/>
      </w:rPr>
      <w:t>voturi</w:t>
    </w:r>
    <w:proofErr w:type="spellEnd"/>
    <w:proofErr w:type="gramEnd"/>
    <w:r w:rsidRPr="00043136">
      <w:rPr>
        <w:sz w:val="16"/>
        <w:szCs w:val="16"/>
      </w:rPr>
      <w:t xml:space="preserve"> </w:t>
    </w:r>
    <w:proofErr w:type="spellStart"/>
    <w:r w:rsidRPr="00043136">
      <w:rPr>
        <w:sz w:val="16"/>
        <w:szCs w:val="16"/>
      </w:rPr>
      <w:t>favorabil</w:t>
    </w:r>
    <w:proofErr w:type="spellEnd"/>
    <w:r w:rsidRPr="00043136">
      <w:rPr>
        <w:sz w:val="16"/>
        <w:szCs w:val="16"/>
      </w:rPr>
      <w:t xml:space="preserve"> </w:t>
    </w:r>
    <w:proofErr w:type="spellStart"/>
    <w:r w:rsidRPr="00043136">
      <w:rPr>
        <w:sz w:val="16"/>
        <w:szCs w:val="16"/>
      </w:rPr>
      <w:t>exprimate</w:t>
    </w:r>
    <w:proofErr w:type="spellEnd"/>
    <w:r w:rsidRPr="00043136">
      <w:rPr>
        <w:sz w:val="16"/>
        <w:szCs w:val="16"/>
      </w:rPr>
      <w:t xml:space="preserve">/ care </w:t>
    </w:r>
    <w:proofErr w:type="spellStart"/>
    <w:r w:rsidRPr="00043136">
      <w:rPr>
        <w:sz w:val="16"/>
        <w:szCs w:val="16"/>
      </w:rPr>
      <w:t>reprezintă</w:t>
    </w:r>
    <w:proofErr w:type="spellEnd"/>
    <w:r w:rsidRPr="00043136">
      <w:rPr>
        <w:sz w:val="16"/>
        <w:szCs w:val="16"/>
      </w:rPr>
      <w:t xml:space="preserve"> 100 % din </w:t>
    </w:r>
    <w:proofErr w:type="spellStart"/>
    <w:r w:rsidRPr="00043136">
      <w:rPr>
        <w:sz w:val="16"/>
        <w:szCs w:val="16"/>
      </w:rPr>
      <w:t>numărul</w:t>
    </w:r>
    <w:proofErr w:type="spellEnd"/>
  </w:p>
  <w:p w14:paraId="0D1706F7" w14:textId="77777777" w:rsidR="00043136" w:rsidRPr="00043136" w:rsidRDefault="00043136" w:rsidP="00043136">
    <w:pPr>
      <w:pStyle w:val="Subsol"/>
      <w:rPr>
        <w:sz w:val="16"/>
        <w:szCs w:val="16"/>
      </w:rPr>
    </w:pPr>
    <w:proofErr w:type="spellStart"/>
    <w:r w:rsidRPr="00043136">
      <w:rPr>
        <w:sz w:val="16"/>
        <w:szCs w:val="16"/>
      </w:rPr>
      <w:t>consilierilor</w:t>
    </w:r>
    <w:proofErr w:type="spellEnd"/>
    <w:r w:rsidRPr="00043136">
      <w:rPr>
        <w:sz w:val="16"/>
        <w:szCs w:val="16"/>
      </w:rPr>
      <w:t xml:space="preserve"> in </w:t>
    </w:r>
    <w:proofErr w:type="spellStart"/>
    <w:r w:rsidRPr="00043136">
      <w:rPr>
        <w:sz w:val="16"/>
        <w:szCs w:val="16"/>
      </w:rPr>
      <w:t>funcţie</w:t>
    </w:r>
    <w:proofErr w:type="spellEnd"/>
    <w:r w:rsidRPr="00043136">
      <w:rPr>
        <w:sz w:val="16"/>
        <w:szCs w:val="16"/>
      </w:rPr>
      <w:t xml:space="preserve"> </w:t>
    </w:r>
    <w:proofErr w:type="spellStart"/>
    <w:r w:rsidRPr="00043136">
      <w:rPr>
        <w:sz w:val="16"/>
        <w:szCs w:val="16"/>
      </w:rPr>
      <w:t>si</w:t>
    </w:r>
    <w:proofErr w:type="spellEnd"/>
    <w:r w:rsidRPr="00043136">
      <w:rPr>
        <w:sz w:val="16"/>
        <w:szCs w:val="16"/>
      </w:rPr>
      <w:t xml:space="preserve"> 100 % din </w:t>
    </w:r>
    <w:proofErr w:type="spellStart"/>
    <w:r w:rsidRPr="00043136">
      <w:rPr>
        <w:sz w:val="16"/>
        <w:szCs w:val="16"/>
      </w:rPr>
      <w:t>numărul</w:t>
    </w:r>
    <w:proofErr w:type="spellEnd"/>
    <w:r w:rsidRPr="00043136">
      <w:rPr>
        <w:sz w:val="16"/>
        <w:szCs w:val="16"/>
      </w:rPr>
      <w:t xml:space="preserve"> </w:t>
    </w:r>
    <w:proofErr w:type="spellStart"/>
    <w:r w:rsidRPr="00043136">
      <w:rPr>
        <w:sz w:val="16"/>
        <w:szCs w:val="16"/>
      </w:rPr>
      <w:t>consilierilor</w:t>
    </w:r>
    <w:proofErr w:type="spellEnd"/>
    <w:r w:rsidRPr="00043136">
      <w:rPr>
        <w:sz w:val="16"/>
        <w:szCs w:val="16"/>
      </w:rPr>
      <w:t xml:space="preserve"> </w:t>
    </w:r>
    <w:proofErr w:type="spellStart"/>
    <w:r w:rsidRPr="00043136">
      <w:rPr>
        <w:sz w:val="16"/>
        <w:szCs w:val="16"/>
      </w:rPr>
      <w:t>prezenţi</w:t>
    </w:r>
    <w:proofErr w:type="spellEnd"/>
    <w:r w:rsidRPr="00043136">
      <w:rPr>
        <w:sz w:val="16"/>
        <w:szCs w:val="16"/>
      </w:rPr>
      <w:t>.</w:t>
    </w:r>
  </w:p>
  <w:p w14:paraId="4772F218" w14:textId="77777777" w:rsidR="00043136" w:rsidRPr="00043136" w:rsidRDefault="00043136" w:rsidP="00043136">
    <w:pPr>
      <w:pStyle w:val="Subsol"/>
      <w:rPr>
        <w:sz w:val="16"/>
        <w:szCs w:val="16"/>
      </w:rPr>
    </w:pPr>
  </w:p>
  <w:p w14:paraId="09221BCF" w14:textId="1FBE5DAF" w:rsidR="00043136" w:rsidRPr="00043136" w:rsidRDefault="00043136" w:rsidP="00043136">
    <w:pPr>
      <w:pStyle w:val="Subsol"/>
      <w:rPr>
        <w:sz w:val="16"/>
        <w:szCs w:val="16"/>
      </w:rPr>
    </w:pPr>
    <w:proofErr w:type="spellStart"/>
    <w:r w:rsidRPr="00043136">
      <w:rPr>
        <w:sz w:val="16"/>
        <w:szCs w:val="16"/>
      </w:rPr>
      <w:t>Redactat</w:t>
    </w:r>
    <w:proofErr w:type="spellEnd"/>
    <w:r w:rsidRPr="00043136">
      <w:rPr>
        <w:sz w:val="16"/>
        <w:szCs w:val="16"/>
      </w:rPr>
      <w:t xml:space="preserve">. C.P – </w:t>
    </w:r>
    <w:proofErr w:type="spellStart"/>
    <w:r w:rsidRPr="00043136">
      <w:rPr>
        <w:sz w:val="16"/>
        <w:szCs w:val="16"/>
      </w:rPr>
      <w:t>exemplare</w:t>
    </w:r>
    <w:proofErr w:type="spellEnd"/>
    <w:r w:rsidRPr="00043136">
      <w:rPr>
        <w:sz w:val="16"/>
        <w:szCs w:val="16"/>
      </w:rPr>
      <w:t xml:space="preserve"> </w:t>
    </w:r>
    <w:proofErr w:type="spellStart"/>
    <w:r w:rsidRPr="00043136">
      <w:rPr>
        <w:sz w:val="16"/>
        <w:szCs w:val="16"/>
      </w:rPr>
      <w:t>originale</w:t>
    </w:r>
    <w:proofErr w:type="spellEnd"/>
    <w:r w:rsidRPr="00043136">
      <w:rPr>
        <w:sz w:val="16"/>
        <w:szCs w:val="16"/>
      </w:rPr>
      <w:t xml:space="preserve"> 5, </w:t>
    </w:r>
    <w:proofErr w:type="spellStart"/>
    <w:proofErr w:type="gramStart"/>
    <w:r w:rsidRPr="00043136">
      <w:rPr>
        <w:sz w:val="16"/>
        <w:szCs w:val="16"/>
      </w:rPr>
      <w:t>anexe</w:t>
    </w:r>
    <w:proofErr w:type="spellEnd"/>
    <w:r w:rsidRPr="00043136">
      <w:rPr>
        <w:sz w:val="16"/>
        <w:szCs w:val="16"/>
      </w:rPr>
      <w:t xml:space="preserve"> .</w:t>
    </w:r>
    <w:proofErr w:type="gramEnd"/>
    <w:r w:rsidRPr="00043136">
      <w:rPr>
        <w:sz w:val="16"/>
        <w:szCs w:val="16"/>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31C5" w14:textId="77777777" w:rsidR="00C30B36" w:rsidRDefault="00C30B36" w:rsidP="00043136">
      <w:r>
        <w:separator/>
      </w:r>
    </w:p>
  </w:footnote>
  <w:footnote w:type="continuationSeparator" w:id="0">
    <w:p w14:paraId="2BC98BEB" w14:textId="77777777" w:rsidR="00C30B36" w:rsidRDefault="00C30B36" w:rsidP="00043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D483BD6"/>
    <w:lvl w:ilvl="0">
      <w:numFmt w:val="bullet"/>
      <w:lvlText w:val="*"/>
      <w:lvlJc w:val="left"/>
      <w:pPr>
        <w:ind w:left="0" w:firstLine="0"/>
      </w:pPr>
    </w:lvl>
  </w:abstractNum>
  <w:num w:numId="1" w16cid:durableId="300383737">
    <w:abstractNumId w:val="0"/>
    <w:lvlOverride w:ilvl="0">
      <w:lvl w:ilvl="0">
        <w:numFmt w:val="decimal"/>
        <w:lvlText w:val="-"/>
        <w:legacy w:legacy="1" w:legacySpace="0" w:legacyIndent="161"/>
        <w:lvlJc w:val="left"/>
        <w:pPr>
          <w:ind w:left="0" w:firstLine="0"/>
        </w:pPr>
        <w:rPr>
          <w:rFonts w:ascii="Tahoma" w:hAnsi="Tahoma" w:cs="Tahoma" w:hint="default"/>
        </w:rPr>
      </w:lvl>
    </w:lvlOverride>
  </w:num>
  <w:num w:numId="2" w16cid:durableId="116224683">
    <w:abstractNumId w:val="0"/>
    <w:lvlOverride w:ilvl="0">
      <w:lvl w:ilvl="0">
        <w:numFmt w:val="decimal"/>
        <w:lvlText w:val="-"/>
        <w:legacy w:legacy="1" w:legacySpace="0" w:legacyIndent="357"/>
        <w:lvlJc w:val="left"/>
        <w:pPr>
          <w:ind w:left="0" w:firstLine="0"/>
        </w:pPr>
        <w:rPr>
          <w:rFonts w:ascii="Tahoma" w:hAnsi="Tahoma" w:cs="Tahoma" w:hint="default"/>
        </w:rPr>
      </w:lvl>
    </w:lvlOverride>
  </w:num>
  <w:num w:numId="3" w16cid:durableId="1591159884">
    <w:abstractNumId w:val="0"/>
    <w:lvlOverride w:ilvl="0">
      <w:lvl w:ilvl="0">
        <w:numFmt w:val="decimal"/>
        <w:lvlText w:val="-"/>
        <w:legacy w:legacy="1" w:legacySpace="0" w:legacyIndent="355"/>
        <w:lvlJc w:val="left"/>
        <w:pPr>
          <w:ind w:left="0" w:firstLine="0"/>
        </w:pPr>
        <w:rPr>
          <w:rFonts w:ascii="Tahoma" w:hAnsi="Tahoma" w:cs="Tahom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88"/>
    <w:rsid w:val="00003AF6"/>
    <w:rsid w:val="00043136"/>
    <w:rsid w:val="000F5937"/>
    <w:rsid w:val="001E1A18"/>
    <w:rsid w:val="003F4C5D"/>
    <w:rsid w:val="005E49D7"/>
    <w:rsid w:val="00656199"/>
    <w:rsid w:val="009B0788"/>
    <w:rsid w:val="00B021D1"/>
    <w:rsid w:val="00C30B36"/>
    <w:rsid w:val="00CA6F4E"/>
    <w:rsid w:val="00E926D5"/>
    <w:rsid w:val="00EB02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EA7E"/>
  <w15:chartTrackingRefBased/>
  <w15:docId w15:val="{D795D442-32CC-48C0-ABB8-2AEB16E9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AD"/>
    <w:pPr>
      <w:widowControl w:val="0"/>
      <w:autoSpaceDE w:val="0"/>
      <w:autoSpaceDN w:val="0"/>
      <w:adjustRightInd w:val="0"/>
      <w:spacing w:after="0" w:line="240" w:lineRule="auto"/>
    </w:pPr>
    <w:rPr>
      <w:rFonts w:ascii="Tahoma" w:eastAsia="Times New Roman" w:hAnsi="Tahoma" w:cs="Tahoma"/>
      <w:kern w:val="0"/>
      <w:lang w:val="en-US"/>
      <w14:ligatures w14:val="none"/>
    </w:rPr>
  </w:style>
  <w:style w:type="paragraph" w:styleId="Titlu1">
    <w:name w:val="heading 1"/>
    <w:basedOn w:val="Normal"/>
    <w:next w:val="Normal"/>
    <w:link w:val="Titlu1Caracter"/>
    <w:uiPriority w:val="9"/>
    <w:qFormat/>
    <w:rsid w:val="009B07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B07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B078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B078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B078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B0788"/>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B0788"/>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B0788"/>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B0788"/>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B078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B078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B078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B078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B078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B078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B078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B078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B0788"/>
    <w:rPr>
      <w:rFonts w:eastAsiaTheme="majorEastAsia" w:cstheme="majorBidi"/>
      <w:color w:val="272727" w:themeColor="text1" w:themeTint="D8"/>
    </w:rPr>
  </w:style>
  <w:style w:type="paragraph" w:styleId="Titlu">
    <w:name w:val="Title"/>
    <w:basedOn w:val="Normal"/>
    <w:next w:val="Normal"/>
    <w:link w:val="TitluCaracter"/>
    <w:uiPriority w:val="10"/>
    <w:qFormat/>
    <w:rsid w:val="009B0788"/>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B078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B078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B078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B078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B0788"/>
    <w:rPr>
      <w:i/>
      <w:iCs/>
      <w:color w:val="404040" w:themeColor="text1" w:themeTint="BF"/>
    </w:rPr>
  </w:style>
  <w:style w:type="paragraph" w:styleId="Listparagraf">
    <w:name w:val="List Paragraph"/>
    <w:basedOn w:val="Normal"/>
    <w:uiPriority w:val="34"/>
    <w:qFormat/>
    <w:rsid w:val="009B0788"/>
    <w:pPr>
      <w:ind w:left="720"/>
      <w:contextualSpacing/>
    </w:pPr>
  </w:style>
  <w:style w:type="character" w:styleId="Accentuareintens">
    <w:name w:val="Intense Emphasis"/>
    <w:basedOn w:val="Fontdeparagrafimplicit"/>
    <w:uiPriority w:val="21"/>
    <w:qFormat/>
    <w:rsid w:val="009B0788"/>
    <w:rPr>
      <w:i/>
      <w:iCs/>
      <w:color w:val="2F5496" w:themeColor="accent1" w:themeShade="BF"/>
    </w:rPr>
  </w:style>
  <w:style w:type="paragraph" w:styleId="Citatintens">
    <w:name w:val="Intense Quote"/>
    <w:basedOn w:val="Normal"/>
    <w:next w:val="Normal"/>
    <w:link w:val="CitatintensCaracter"/>
    <w:uiPriority w:val="30"/>
    <w:qFormat/>
    <w:rsid w:val="009B0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B0788"/>
    <w:rPr>
      <w:i/>
      <w:iCs/>
      <w:color w:val="2F5496" w:themeColor="accent1" w:themeShade="BF"/>
    </w:rPr>
  </w:style>
  <w:style w:type="character" w:styleId="Referireintens">
    <w:name w:val="Intense Reference"/>
    <w:basedOn w:val="Fontdeparagrafimplicit"/>
    <w:uiPriority w:val="32"/>
    <w:qFormat/>
    <w:rsid w:val="009B0788"/>
    <w:rPr>
      <w:b/>
      <w:bCs/>
      <w:smallCaps/>
      <w:color w:val="2F5496" w:themeColor="accent1" w:themeShade="BF"/>
      <w:spacing w:val="5"/>
    </w:rPr>
  </w:style>
  <w:style w:type="paragraph" w:customStyle="1" w:styleId="Style3">
    <w:name w:val="Style3"/>
    <w:basedOn w:val="Normal"/>
    <w:uiPriority w:val="99"/>
    <w:rsid w:val="00EB02AD"/>
  </w:style>
  <w:style w:type="paragraph" w:customStyle="1" w:styleId="Style4">
    <w:name w:val="Style4"/>
    <w:basedOn w:val="Normal"/>
    <w:uiPriority w:val="99"/>
    <w:rsid w:val="00EB02AD"/>
  </w:style>
  <w:style w:type="paragraph" w:customStyle="1" w:styleId="Style12">
    <w:name w:val="Style12"/>
    <w:basedOn w:val="Normal"/>
    <w:uiPriority w:val="99"/>
    <w:rsid w:val="00EB02AD"/>
  </w:style>
  <w:style w:type="paragraph" w:customStyle="1" w:styleId="Style13">
    <w:name w:val="Style13"/>
    <w:basedOn w:val="Normal"/>
    <w:uiPriority w:val="99"/>
    <w:rsid w:val="00EB02AD"/>
    <w:pPr>
      <w:jc w:val="center"/>
    </w:pPr>
  </w:style>
  <w:style w:type="paragraph" w:customStyle="1" w:styleId="Style15">
    <w:name w:val="Style15"/>
    <w:basedOn w:val="Normal"/>
    <w:uiPriority w:val="99"/>
    <w:rsid w:val="00EB02AD"/>
    <w:pPr>
      <w:spacing w:line="293" w:lineRule="exact"/>
      <w:ind w:firstLine="677"/>
    </w:pPr>
  </w:style>
  <w:style w:type="paragraph" w:customStyle="1" w:styleId="Style17">
    <w:name w:val="Style17"/>
    <w:basedOn w:val="Normal"/>
    <w:uiPriority w:val="99"/>
    <w:rsid w:val="00EB02AD"/>
  </w:style>
  <w:style w:type="paragraph" w:customStyle="1" w:styleId="Style18">
    <w:name w:val="Style18"/>
    <w:basedOn w:val="Normal"/>
    <w:uiPriority w:val="99"/>
    <w:rsid w:val="00EB02AD"/>
    <w:pPr>
      <w:spacing w:line="310" w:lineRule="exact"/>
      <w:ind w:firstLine="682"/>
    </w:pPr>
  </w:style>
  <w:style w:type="paragraph" w:customStyle="1" w:styleId="Style20">
    <w:name w:val="Style20"/>
    <w:basedOn w:val="Normal"/>
    <w:uiPriority w:val="99"/>
    <w:rsid w:val="00EB02AD"/>
  </w:style>
  <w:style w:type="paragraph" w:customStyle="1" w:styleId="Style22">
    <w:name w:val="Style22"/>
    <w:basedOn w:val="Normal"/>
    <w:uiPriority w:val="99"/>
    <w:rsid w:val="00EB02AD"/>
    <w:pPr>
      <w:spacing w:line="282" w:lineRule="exact"/>
    </w:pPr>
  </w:style>
  <w:style w:type="paragraph" w:customStyle="1" w:styleId="Style23">
    <w:name w:val="Style23"/>
    <w:basedOn w:val="Normal"/>
    <w:uiPriority w:val="99"/>
    <w:rsid w:val="00EB02AD"/>
  </w:style>
  <w:style w:type="paragraph" w:customStyle="1" w:styleId="Style24">
    <w:name w:val="Style24"/>
    <w:basedOn w:val="Normal"/>
    <w:uiPriority w:val="99"/>
    <w:rsid w:val="00EB02AD"/>
    <w:pPr>
      <w:spacing w:line="300" w:lineRule="exact"/>
      <w:ind w:firstLine="672"/>
    </w:pPr>
  </w:style>
  <w:style w:type="character" w:customStyle="1" w:styleId="FontStyle27">
    <w:name w:val="Font Style27"/>
    <w:uiPriority w:val="99"/>
    <w:rsid w:val="00EB02AD"/>
    <w:rPr>
      <w:rFonts w:ascii="Tahoma" w:hAnsi="Tahoma" w:cs="Tahoma" w:hint="default"/>
      <w:spacing w:val="10"/>
      <w:sz w:val="20"/>
      <w:szCs w:val="20"/>
    </w:rPr>
  </w:style>
  <w:style w:type="character" w:customStyle="1" w:styleId="FontStyle29">
    <w:name w:val="Font Style29"/>
    <w:uiPriority w:val="99"/>
    <w:rsid w:val="00EB02AD"/>
    <w:rPr>
      <w:rFonts w:ascii="Tahoma" w:hAnsi="Tahoma" w:cs="Tahoma" w:hint="default"/>
      <w:sz w:val="20"/>
      <w:szCs w:val="20"/>
    </w:rPr>
  </w:style>
  <w:style w:type="character" w:customStyle="1" w:styleId="FontStyle31">
    <w:name w:val="Font Style31"/>
    <w:uiPriority w:val="99"/>
    <w:rsid w:val="00EB02AD"/>
    <w:rPr>
      <w:rFonts w:ascii="Arial Narrow" w:hAnsi="Arial Narrow" w:cs="Arial Narrow" w:hint="default"/>
      <w:spacing w:val="10"/>
      <w:sz w:val="20"/>
      <w:szCs w:val="20"/>
    </w:rPr>
  </w:style>
  <w:style w:type="character" w:customStyle="1" w:styleId="FontStyle33">
    <w:name w:val="Font Style33"/>
    <w:uiPriority w:val="99"/>
    <w:rsid w:val="00EB02AD"/>
    <w:rPr>
      <w:rFonts w:ascii="Tahoma" w:hAnsi="Tahoma" w:cs="Tahoma" w:hint="default"/>
      <w:spacing w:val="10"/>
      <w:sz w:val="16"/>
      <w:szCs w:val="16"/>
    </w:rPr>
  </w:style>
  <w:style w:type="character" w:customStyle="1" w:styleId="FontStyle34">
    <w:name w:val="Font Style34"/>
    <w:uiPriority w:val="99"/>
    <w:rsid w:val="00EB02AD"/>
    <w:rPr>
      <w:rFonts w:ascii="Arial Narrow" w:hAnsi="Arial Narrow" w:cs="Arial Narrow" w:hint="default"/>
      <w:sz w:val="24"/>
      <w:szCs w:val="24"/>
    </w:rPr>
  </w:style>
  <w:style w:type="character" w:customStyle="1" w:styleId="FontStyle35">
    <w:name w:val="Font Style35"/>
    <w:uiPriority w:val="99"/>
    <w:rsid w:val="00EB02AD"/>
    <w:rPr>
      <w:rFonts w:ascii="Arial Narrow" w:hAnsi="Arial Narrow" w:cs="Arial Narrow" w:hint="default"/>
      <w:spacing w:val="10"/>
      <w:sz w:val="20"/>
      <w:szCs w:val="20"/>
    </w:rPr>
  </w:style>
  <w:style w:type="character" w:customStyle="1" w:styleId="FontStyle36">
    <w:name w:val="Font Style36"/>
    <w:uiPriority w:val="99"/>
    <w:rsid w:val="00EB02AD"/>
    <w:rPr>
      <w:rFonts w:ascii="Arial Narrow" w:hAnsi="Arial Narrow" w:cs="Arial Narrow" w:hint="default"/>
      <w:spacing w:val="10"/>
      <w:sz w:val="18"/>
      <w:szCs w:val="18"/>
    </w:rPr>
  </w:style>
  <w:style w:type="paragraph" w:styleId="Antet">
    <w:name w:val="header"/>
    <w:basedOn w:val="Normal"/>
    <w:link w:val="AntetCaracter"/>
    <w:uiPriority w:val="99"/>
    <w:unhideWhenUsed/>
    <w:rsid w:val="00043136"/>
    <w:pPr>
      <w:tabs>
        <w:tab w:val="center" w:pos="4536"/>
        <w:tab w:val="right" w:pos="9072"/>
      </w:tabs>
    </w:pPr>
  </w:style>
  <w:style w:type="character" w:customStyle="1" w:styleId="AntetCaracter">
    <w:name w:val="Antet Caracter"/>
    <w:basedOn w:val="Fontdeparagrafimplicit"/>
    <w:link w:val="Antet"/>
    <w:uiPriority w:val="99"/>
    <w:rsid w:val="00043136"/>
    <w:rPr>
      <w:rFonts w:ascii="Tahoma" w:eastAsia="Times New Roman" w:hAnsi="Tahoma" w:cs="Tahoma"/>
      <w:kern w:val="0"/>
      <w:lang w:val="en-US"/>
      <w14:ligatures w14:val="none"/>
    </w:rPr>
  </w:style>
  <w:style w:type="paragraph" w:styleId="Subsol">
    <w:name w:val="footer"/>
    <w:basedOn w:val="Normal"/>
    <w:link w:val="SubsolCaracter"/>
    <w:uiPriority w:val="99"/>
    <w:unhideWhenUsed/>
    <w:rsid w:val="00043136"/>
    <w:pPr>
      <w:tabs>
        <w:tab w:val="center" w:pos="4536"/>
        <w:tab w:val="right" w:pos="9072"/>
      </w:tabs>
    </w:pPr>
  </w:style>
  <w:style w:type="character" w:customStyle="1" w:styleId="SubsolCaracter">
    <w:name w:val="Subsol Caracter"/>
    <w:basedOn w:val="Fontdeparagrafimplicit"/>
    <w:link w:val="Subsol"/>
    <w:uiPriority w:val="99"/>
    <w:rsid w:val="00043136"/>
    <w:rPr>
      <w:rFonts w:ascii="Tahoma" w:eastAsia="Times New Roman" w:hAnsi="Tahoma" w:cs="Tahom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1027</Words>
  <Characters>5961</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5</cp:revision>
  <cp:lastPrinted>2026-06-08T05:58:00Z</cp:lastPrinted>
  <dcterms:created xsi:type="dcterms:W3CDTF">2026-05-29T08:35:00Z</dcterms:created>
  <dcterms:modified xsi:type="dcterms:W3CDTF">2026-06-08T06:00:00Z</dcterms:modified>
</cp:coreProperties>
</file>