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C8D8" w14:textId="77777777" w:rsidR="006759C3" w:rsidRDefault="006759C3" w:rsidP="006759C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3394FC2F" w14:textId="77777777" w:rsidR="006759C3" w:rsidRDefault="006759C3" w:rsidP="006759C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59B5855" w14:textId="77777777" w:rsidR="006759C3" w:rsidRDefault="006759C3" w:rsidP="006759C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398BD19" w14:textId="77777777" w:rsidR="006759C3" w:rsidRDefault="006759C3" w:rsidP="006759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MINUTA  SEDINTEI  EXTRAORDINARE CU CONVOCARE DE ÎNDATĂ </w:t>
      </w:r>
    </w:p>
    <w:p w14:paraId="759B4A9C" w14:textId="76A43C4F" w:rsidR="006759C3" w:rsidRDefault="006759C3" w:rsidP="006759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Din : </w:t>
      </w:r>
      <w:r w:rsidR="000D7E6B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9 APRIL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IE 2025</w:t>
      </w:r>
    </w:p>
    <w:p w14:paraId="618A3D67" w14:textId="77777777" w:rsidR="006759C3" w:rsidRDefault="006759C3" w:rsidP="006759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0F6286A4" w14:textId="77777777" w:rsidR="006759C3" w:rsidRDefault="006759C3" w:rsidP="006759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1D3FC79" w14:textId="5B774648" w:rsidR="006759C3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 w:rsidR="000D7E6B" w:rsidRPr="000D7E6B">
        <w:rPr>
          <w:rFonts w:ascii="Times New Roman" w:eastAsia="Times New Roman" w:hAnsi="Times New Roman"/>
          <w:b/>
          <w:bCs/>
          <w:lang w:val="en-US" w:eastAsia="ro-RO"/>
        </w:rPr>
        <w:t xml:space="preserve">9 </w:t>
      </w:r>
      <w:proofErr w:type="spellStart"/>
      <w:r w:rsidR="000D7E6B" w:rsidRPr="000D7E6B">
        <w:rPr>
          <w:rFonts w:ascii="Times New Roman" w:eastAsia="Times New Roman" w:hAnsi="Times New Roman"/>
          <w:b/>
          <w:bCs/>
          <w:lang w:val="en-US" w:eastAsia="ro-RO"/>
        </w:rPr>
        <w:t>april</w:t>
      </w:r>
      <w:r w:rsidRPr="000D7E6B">
        <w:rPr>
          <w:rFonts w:ascii="Times New Roman" w:eastAsia="Times New Roman" w:hAnsi="Times New Roman"/>
          <w:b/>
          <w:bCs/>
          <w:lang w:val="en-US" w:eastAsia="ro-RO"/>
        </w:rPr>
        <w:t>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extraordinare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</w:t>
      </w:r>
      <w:r w:rsidR="002128FC">
        <w:rPr>
          <w:rFonts w:ascii="Times New Roman" w:eastAsia="Times New Roman" w:hAnsi="Times New Roman"/>
          <w:lang w:val="en-US" w:eastAsia="ro-RO"/>
        </w:rPr>
        <w:t>26</w:t>
      </w:r>
      <w:r>
        <w:rPr>
          <w:rFonts w:ascii="Times New Roman" w:eastAsia="Times New Roman" w:hAnsi="Times New Roman"/>
          <w:lang w:val="en-US" w:eastAsia="ro-RO"/>
        </w:rPr>
        <w:t xml:space="preserve"> din : </w:t>
      </w:r>
      <w:r w:rsidR="002128FC">
        <w:rPr>
          <w:rFonts w:ascii="Times New Roman" w:eastAsia="Times New Roman" w:hAnsi="Times New Roman"/>
          <w:lang w:val="en-US" w:eastAsia="ro-RO"/>
        </w:rPr>
        <w:t>08</w:t>
      </w:r>
      <w:r>
        <w:rPr>
          <w:rFonts w:ascii="Times New Roman" w:eastAsia="Times New Roman" w:hAnsi="Times New Roman"/>
          <w:lang w:val="en-US" w:eastAsia="ro-RO"/>
        </w:rPr>
        <w:t>.0</w:t>
      </w:r>
      <w:r w:rsidR="002128FC">
        <w:rPr>
          <w:rFonts w:ascii="Times New Roman" w:eastAsia="Times New Roman" w:hAnsi="Times New Roman"/>
          <w:lang w:val="en-US" w:eastAsia="ro-RO"/>
        </w:rPr>
        <w:t>4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C897EF4" w14:textId="45DB11C2" w:rsidR="006759C3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2128FC">
        <w:rPr>
          <w:rFonts w:ascii="Times New Roman" w:eastAsia="Times New Roman" w:hAnsi="Times New Roman"/>
          <w:lang w:val="en-US" w:eastAsia="ro-RO"/>
        </w:rPr>
        <w:t>7</w:t>
      </w:r>
      <w:r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absent d</w:t>
      </w:r>
      <w:r w:rsidR="002128FC"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2128FC">
        <w:rPr>
          <w:rFonts w:ascii="Times New Roman" w:eastAsia="Times New Roman" w:hAnsi="Times New Roman"/>
          <w:lang w:val="en-US" w:eastAsia="ro-RO"/>
        </w:rPr>
        <w:t>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r w:rsidR="002128FC">
        <w:rPr>
          <w:rFonts w:ascii="Times New Roman" w:eastAsia="Times New Roman" w:hAnsi="Times New Roman"/>
          <w:lang w:val="en-US" w:eastAsia="ro-RO"/>
        </w:rPr>
        <w:t>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2128FC" w:rsidRPr="002128FC">
        <w:rPr>
          <w:rFonts w:ascii="Times New Roman" w:eastAsia="Times New Roman" w:hAnsi="Times New Roman"/>
          <w:lang w:val="en-US" w:eastAsia="ro-RO"/>
        </w:rPr>
        <w:t>PUIU NICOLAE</w:t>
      </w:r>
      <w:r w:rsidR="002128FC" w:rsidRPr="002128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128FC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2128FC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ȚERFEA AUREL,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51D83E0A" w14:textId="37076CBD" w:rsidR="006759C3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 Primar  . </w:t>
      </w:r>
    </w:p>
    <w:p w14:paraId="6FD0F8F2" w14:textId="77777777" w:rsidR="006759C3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3EEB4AA9" w14:textId="77777777" w:rsidR="006759C3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639BFADA" w14:textId="5BD55CEF" w:rsidR="006759C3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ab/>
      </w:r>
      <w:r w:rsidRPr="00306BD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ocazia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din  </w:t>
      </w:r>
      <w:r w:rsidR="00521B81">
        <w:rPr>
          <w:rFonts w:ascii="Times New Roman" w:eastAsia="Times New Roman" w:hAnsi="Times New Roman"/>
          <w:lang w:val="en-US" w:eastAsia="ro-RO"/>
        </w:rPr>
        <w:t>21</w:t>
      </w:r>
      <w:r w:rsidRPr="00306BD7"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>0</w:t>
      </w:r>
      <w:r w:rsidR="00521B81">
        <w:rPr>
          <w:rFonts w:ascii="Times New Roman" w:eastAsia="Times New Roman" w:hAnsi="Times New Roman"/>
          <w:lang w:val="en-US" w:eastAsia="ro-RO"/>
        </w:rPr>
        <w:t>3</w:t>
      </w:r>
      <w:r w:rsidRPr="00306BD7">
        <w:rPr>
          <w:rFonts w:ascii="Times New Roman" w:eastAsia="Times New Roman" w:hAnsi="Times New Roman"/>
          <w:lang w:val="en-US" w:eastAsia="ro-RO"/>
        </w:rPr>
        <w:t>. 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306BD7">
        <w:rPr>
          <w:rFonts w:ascii="Times New Roman" w:eastAsia="Times New Roman" w:hAnsi="Times New Roman"/>
          <w:lang w:val="en-US" w:eastAsia="ro-RO"/>
        </w:rPr>
        <w:t xml:space="preserve">,  care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timp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acestea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r w:rsidR="00521B81">
        <w:rPr>
          <w:rFonts w:ascii="Times New Roman" w:eastAsia="Times New Roman" w:hAnsi="Times New Roman"/>
          <w:lang w:val="en-US" w:eastAsia="ro-RO"/>
        </w:rPr>
        <w:t>7</w:t>
      </w:r>
      <w:r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VOICA ONOSIM.</w:t>
      </w:r>
    </w:p>
    <w:p w14:paraId="71F365A5" w14:textId="438014E3" w:rsidR="006759C3" w:rsidRPr="002D09B0" w:rsidRDefault="006759C3" w:rsidP="006759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521B81">
        <w:rPr>
          <w:rFonts w:ascii="Times New Roman" w:eastAsia="Times New Roman" w:hAnsi="Times New Roman"/>
          <w:lang w:val="en-US" w:eastAsia="ro-RO"/>
        </w:rPr>
        <w:t>Darius- Andrei CRENCEA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 w:rsidR="00521B81">
        <w:rPr>
          <w:rFonts w:ascii="Times New Roman" w:eastAsia="Times New Roman" w:hAnsi="Times New Roman"/>
          <w:lang w:val="en-US" w:eastAsia="ro-RO"/>
        </w:rPr>
        <w:t>APRIL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 w:rsidR="00521B81">
        <w:rPr>
          <w:rFonts w:ascii="Times New Roman" w:eastAsia="Times New Roman" w:hAnsi="Times New Roman"/>
          <w:lang w:val="en-US" w:eastAsia="ro-RO"/>
        </w:rPr>
        <w:t>IUN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>
        <w:rPr>
          <w:rFonts w:ascii="Times New Roman" w:eastAsia="Times New Roman" w:hAnsi="Times New Roman"/>
          <w:lang w:val="en-US" w:eastAsia="ro-RO"/>
        </w:rPr>
        <w:t>5</w:t>
      </w:r>
      <w:r w:rsidR="00521B81">
        <w:rPr>
          <w:rFonts w:ascii="Times New Roman" w:eastAsia="Times New Roman" w:hAnsi="Times New Roman"/>
          <w:lang w:val="en-US" w:eastAsia="ro-RO"/>
        </w:rPr>
        <w:t xml:space="preserve">, care a </w:t>
      </w:r>
      <w:proofErr w:type="spellStart"/>
      <w:r w:rsidR="00521B81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521B81">
        <w:rPr>
          <w:rFonts w:ascii="Times New Roman" w:eastAsia="Times New Roman" w:hAnsi="Times New Roman"/>
          <w:lang w:val="en-US" w:eastAsia="ro-RO"/>
        </w:rPr>
        <w:t xml:space="preserve"> ales cu 7 </w:t>
      </w:r>
      <w:proofErr w:type="spellStart"/>
      <w:r w:rsidR="00521B81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521B81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521B81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521B81">
        <w:rPr>
          <w:rFonts w:ascii="Times New Roman" w:eastAsia="Times New Roman" w:hAnsi="Times New Roman"/>
          <w:lang w:val="en-US" w:eastAsia="ro-RO"/>
        </w:rPr>
        <w:t xml:space="preserve">”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521B81" w:rsidRPr="00521B81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521B81" w:rsidRPr="00521B81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VOICA ONOSIM</w:t>
      </w:r>
      <w:r w:rsidR="00521B81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521B81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="00521B81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="00521B81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="00521B81">
        <w:rPr>
          <w:rFonts w:ascii="Times New Roman" w:eastAsia="Times New Roman" w:hAnsi="Times New Roman"/>
          <w:lang w:val="en-US" w:eastAsia="ro-RO"/>
        </w:rPr>
        <w:t xml:space="preserve"> nr. 21/09.04.2025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218F4CBA" w14:textId="77777777" w:rsidR="006759C3" w:rsidRDefault="006759C3" w:rsidP="006759C3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117F30B3" w14:textId="4B0BE413" w:rsidR="006759C3" w:rsidRPr="009F0910" w:rsidRDefault="006759C3" w:rsidP="006759C3">
      <w:pPr>
        <w:pStyle w:val="Listparagraf1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Proiect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hotărâre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bookmarkStart w:id="0" w:name="_Hlk188351583"/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probarea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rectificării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bugetului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local al </w:t>
      </w:r>
      <w:proofErr w:type="spellStart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comunei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Ocoliș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>anul</w:t>
      </w:r>
      <w:proofErr w:type="spellEnd"/>
      <w:r w:rsidR="00521B81">
        <w:rPr>
          <w:rFonts w:ascii="Times New Roman" w:eastAsia="Times New Roman" w:hAnsi="Times New Roman"/>
          <w:sz w:val="24"/>
          <w:szCs w:val="24"/>
          <w:lang w:eastAsia="ro-RO"/>
        </w:rPr>
        <w:t xml:space="preserve"> 2025 </w:t>
      </w:r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bookmarkEnd w:id="0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</w:p>
    <w:p w14:paraId="577BEE2F" w14:textId="77777777" w:rsidR="006759C3" w:rsidRPr="009F0910" w:rsidRDefault="006759C3" w:rsidP="006759C3">
      <w:pPr>
        <w:spacing w:after="0" w:line="251" w:lineRule="auto"/>
        <w:ind w:left="4364" w:firstLine="592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bookmarkStart w:id="1" w:name="_Hlk187907557"/>
      <w:proofErr w:type="spellStart"/>
      <w:r w:rsidRPr="009F0910">
        <w:rPr>
          <w:rFonts w:ascii="Times New Roman" w:eastAsia="Times New Roman" w:hAnsi="Times New Roman"/>
          <w:i/>
          <w:sz w:val="24"/>
          <w:szCs w:val="24"/>
          <w:lang w:eastAsia="ro-RO"/>
        </w:rPr>
        <w:t>Iniţiator</w:t>
      </w:r>
      <w:proofErr w:type="spellEnd"/>
      <w:r w:rsidRPr="009F0910">
        <w:rPr>
          <w:rFonts w:ascii="Times New Roman" w:eastAsia="Times New Roman" w:hAnsi="Times New Roman"/>
          <w:i/>
          <w:sz w:val="24"/>
          <w:szCs w:val="24"/>
          <w:lang w:eastAsia="ro-RO"/>
        </w:rPr>
        <w:t>: Primar Jucan Alin Alexandru;</w:t>
      </w:r>
    </w:p>
    <w:bookmarkEnd w:id="1"/>
    <w:p w14:paraId="4C8F0012" w14:textId="3F083B04" w:rsidR="006759C3" w:rsidRPr="002D09B0" w:rsidRDefault="006759C3" w:rsidP="006759C3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supune la vot ordinea de zi , aceasta fiind votată cu </w:t>
      </w:r>
      <w:r w:rsidR="00521B81">
        <w:rPr>
          <w:rFonts w:ascii="Times New Roman" w:eastAsia="Times New Roman" w:hAnsi="Times New Roman"/>
          <w:iCs/>
          <w:sz w:val="24"/>
          <w:szCs w:val="24"/>
          <w:lang w:eastAsia="ro-RO"/>
        </w:rPr>
        <w:t>7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VOICA ONOSIM. </w:t>
      </w:r>
    </w:p>
    <w:p w14:paraId="250280C4" w14:textId="78649F8E" w:rsidR="006759C3" w:rsidRDefault="006759C3" w:rsidP="006759C3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Se trece la punctul nr. 1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privind</w:t>
      </w:r>
      <w:r w:rsidRPr="009F0910">
        <w:t xml:space="preserve"> </w:t>
      </w:r>
      <w:r w:rsidRP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>a</w:t>
      </w:r>
      <w:r w:rsidR="00521B81">
        <w:rPr>
          <w:rFonts w:ascii="Times New Roman" w:eastAsia="Times New Roman" w:hAnsi="Times New Roman"/>
          <w:iCs/>
          <w:sz w:val="24"/>
          <w:szCs w:val="24"/>
          <w:lang w:eastAsia="ro-RO"/>
        </w:rPr>
        <w:t>probarea rectificării bugetului local al comunei Ocoliș pentru anul 2025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2</w:t>
      </w:r>
      <w:r w:rsidR="00521B81">
        <w:rPr>
          <w:rFonts w:ascii="Times New Roman" w:eastAsia="Times New Roman" w:hAnsi="Times New Roman"/>
          <w:iCs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/</w:t>
      </w:r>
      <w:r w:rsidR="00521B81">
        <w:rPr>
          <w:rFonts w:ascii="Times New Roman" w:eastAsia="Times New Roman" w:hAnsi="Times New Roman"/>
          <w:iCs/>
          <w:sz w:val="24"/>
          <w:szCs w:val="24"/>
          <w:lang w:eastAsia="ro-RO"/>
        </w:rPr>
        <w:t>08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.0</w:t>
      </w:r>
      <w:r w:rsidR="00521B81">
        <w:rPr>
          <w:rFonts w:ascii="Times New Roman" w:eastAsia="Times New Roman" w:hAnsi="Times New Roman"/>
          <w:iCs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.2025, privind  </w:t>
      </w:r>
      <w:r w:rsidRP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>a</w:t>
      </w:r>
      <w:r w:rsidR="00521B81">
        <w:rPr>
          <w:rFonts w:ascii="Times New Roman" w:eastAsia="Times New Roman" w:hAnsi="Times New Roman"/>
          <w:iCs/>
          <w:sz w:val="24"/>
          <w:szCs w:val="24"/>
          <w:lang w:eastAsia="ro-RO"/>
        </w:rPr>
        <w:t>probarea rectificării bugetului local al comunei Ocoliș pentru anul 2025</w:t>
      </w:r>
      <w:r w:rsidRP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2" w:name="_Hlk183700910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r w:rsidR="00521B81">
        <w:rPr>
          <w:rFonts w:ascii="Times New Roman" w:eastAsia="Times New Roman" w:hAnsi="Times New Roman"/>
          <w:lang w:val="en-US" w:eastAsia="ro-RO"/>
        </w:rPr>
        <w:t>7</w:t>
      </w:r>
      <w:r>
        <w:rPr>
          <w:rFonts w:ascii="Times New Roman" w:eastAsia="Times New Roman" w:hAnsi="Times New Roman"/>
          <w:lang w:val="en-US" w:eastAsia="ro-RO"/>
        </w:rPr>
        <w:t xml:space="preserve"> v</w:t>
      </w:r>
      <w:proofErr w:type="spellStart"/>
      <w:r>
        <w:rPr>
          <w:rFonts w:ascii="Times New Roman" w:eastAsia="Times New Roman" w:hAnsi="Times New Roman"/>
          <w:lang w:val="en-US" w:eastAsia="ro-RO"/>
        </w:rPr>
        <w:t>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</w:t>
      </w:r>
      <w:r w:rsidRPr="00BF1532">
        <w:rPr>
          <w:rFonts w:ascii="Times New Roman" w:eastAsia="Times New Roman" w:hAnsi="Times New Roman"/>
          <w:lang w:val="en-US" w:eastAsia="ro-RO"/>
        </w:rPr>
        <w:lastRenderedPageBreak/>
        <w:t>SIMION,  CRENCEA DARIUS- ANDREI, GIURGIU AUREL, GIURGESCU VICTOR, 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521B81">
        <w:rPr>
          <w:rFonts w:ascii="Times New Roman" w:eastAsia="Times New Roman" w:hAnsi="Times New Roman"/>
          <w:b/>
          <w:bCs/>
          <w:lang w:val="en-US" w:eastAsia="ro-RO"/>
        </w:rPr>
        <w:t>22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4DA43237" w14:textId="474A1354" w:rsidR="006759C3" w:rsidRPr="00607810" w:rsidRDefault="006759C3" w:rsidP="00521B81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</w:p>
    <w:p w14:paraId="2F274A70" w14:textId="6D7D5E81" w:rsidR="006759C3" w:rsidRDefault="006759C3" w:rsidP="006759C3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0D7E6B">
        <w:rPr>
          <w:rFonts w:ascii="Times New Roman" w:eastAsia="Times New Roman" w:hAnsi="Times New Roman"/>
          <w:lang w:val="en-US" w:eastAsia="ro-RO"/>
        </w:rPr>
        <w:t>CRENCEA DARIUS- ANDREI</w:t>
      </w:r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115F7817" w14:textId="77777777" w:rsidR="006759C3" w:rsidRDefault="006759C3" w:rsidP="006759C3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minută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exemplare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originale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care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rămâne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168ED630" w14:textId="77777777" w:rsidR="006759C3" w:rsidRDefault="006759C3" w:rsidP="006759C3">
      <w:pPr>
        <w:rPr>
          <w:rFonts w:ascii="Times New Roman" w:eastAsia="Times New Roman" w:hAnsi="Times New Roman"/>
          <w:lang w:val="en-US" w:eastAsia="ro-RO"/>
        </w:rPr>
      </w:pPr>
    </w:p>
    <w:p w14:paraId="00BB9C06" w14:textId="77777777" w:rsidR="006759C3" w:rsidRDefault="006759C3" w:rsidP="006759C3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385D4894" w14:textId="2D4E51B9" w:rsidR="006759C3" w:rsidRDefault="006759C3" w:rsidP="006759C3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r w:rsidR="000D7E6B">
        <w:rPr>
          <w:rFonts w:ascii="Times New Roman" w:eastAsia="Times New Roman" w:hAnsi="Times New Roman"/>
          <w:lang w:val="en-US" w:eastAsia="ro-RO"/>
        </w:rPr>
        <w:t>Darius- Andrei CRENCEA</w:t>
      </w:r>
      <w:r>
        <w:rPr>
          <w:rFonts w:ascii="Times New Roman" w:eastAsia="Times New Roman" w:hAnsi="Times New Roman"/>
          <w:lang w:val="en-US" w:eastAsia="ro-RO"/>
        </w:rPr>
        <w:t xml:space="preserve">                         SECRETAR GENERAL AL COMUNEI, </w:t>
      </w:r>
    </w:p>
    <w:p w14:paraId="6DB62AA8" w14:textId="77777777" w:rsidR="006759C3" w:rsidRPr="00B13181" w:rsidRDefault="006759C3" w:rsidP="006759C3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5F86F4C0" w14:textId="77777777" w:rsidR="00EF2D45" w:rsidRDefault="00EF2D45"/>
    <w:sectPr w:rsidR="00EF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75409"/>
    <w:multiLevelType w:val="hybridMultilevel"/>
    <w:tmpl w:val="34D2BDDE"/>
    <w:lvl w:ilvl="0" w:tplc="2F1A6670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96" w:hanging="360"/>
      </w:pPr>
    </w:lvl>
    <w:lvl w:ilvl="2" w:tplc="0418001B" w:tentative="1">
      <w:start w:val="1"/>
      <w:numFmt w:val="lowerRoman"/>
      <w:lvlText w:val="%3."/>
      <w:lvlJc w:val="right"/>
      <w:pPr>
        <w:ind w:left="1916" w:hanging="180"/>
      </w:pPr>
    </w:lvl>
    <w:lvl w:ilvl="3" w:tplc="0418000F" w:tentative="1">
      <w:start w:val="1"/>
      <w:numFmt w:val="decimal"/>
      <w:lvlText w:val="%4."/>
      <w:lvlJc w:val="left"/>
      <w:pPr>
        <w:ind w:left="2636" w:hanging="360"/>
      </w:pPr>
    </w:lvl>
    <w:lvl w:ilvl="4" w:tplc="04180019" w:tentative="1">
      <w:start w:val="1"/>
      <w:numFmt w:val="lowerLetter"/>
      <w:lvlText w:val="%5."/>
      <w:lvlJc w:val="left"/>
      <w:pPr>
        <w:ind w:left="3356" w:hanging="360"/>
      </w:pPr>
    </w:lvl>
    <w:lvl w:ilvl="5" w:tplc="0418001B" w:tentative="1">
      <w:start w:val="1"/>
      <w:numFmt w:val="lowerRoman"/>
      <w:lvlText w:val="%6."/>
      <w:lvlJc w:val="right"/>
      <w:pPr>
        <w:ind w:left="4076" w:hanging="180"/>
      </w:pPr>
    </w:lvl>
    <w:lvl w:ilvl="6" w:tplc="0418000F" w:tentative="1">
      <w:start w:val="1"/>
      <w:numFmt w:val="decimal"/>
      <w:lvlText w:val="%7."/>
      <w:lvlJc w:val="left"/>
      <w:pPr>
        <w:ind w:left="4796" w:hanging="360"/>
      </w:pPr>
    </w:lvl>
    <w:lvl w:ilvl="7" w:tplc="04180019" w:tentative="1">
      <w:start w:val="1"/>
      <w:numFmt w:val="lowerLetter"/>
      <w:lvlText w:val="%8."/>
      <w:lvlJc w:val="left"/>
      <w:pPr>
        <w:ind w:left="5516" w:hanging="360"/>
      </w:pPr>
    </w:lvl>
    <w:lvl w:ilvl="8" w:tplc="0418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45532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45"/>
    <w:rsid w:val="000D7E6B"/>
    <w:rsid w:val="002128FC"/>
    <w:rsid w:val="00521B81"/>
    <w:rsid w:val="006759C3"/>
    <w:rsid w:val="006E35FE"/>
    <w:rsid w:val="00E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31C0"/>
  <w15:chartTrackingRefBased/>
  <w15:docId w15:val="{DE1D6CE8-46D5-412B-B983-C35D3540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C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759C3"/>
    <w:rPr>
      <w:color w:val="0000FF"/>
      <w:u w:val="single"/>
    </w:rPr>
  </w:style>
  <w:style w:type="paragraph" w:customStyle="1" w:styleId="Listparagraf1">
    <w:name w:val="Listă paragraf1"/>
    <w:basedOn w:val="Normal"/>
    <w:next w:val="Listparagraf"/>
    <w:uiPriority w:val="34"/>
    <w:qFormat/>
    <w:rsid w:val="006759C3"/>
    <w:pPr>
      <w:spacing w:after="200" w:line="276" w:lineRule="auto"/>
      <w:ind w:left="720"/>
      <w:contextualSpacing/>
    </w:pPr>
    <w:rPr>
      <w:lang w:val="en-US"/>
    </w:rPr>
  </w:style>
  <w:style w:type="paragraph" w:styleId="Listparagraf">
    <w:name w:val="List Paragraph"/>
    <w:basedOn w:val="Normal"/>
    <w:uiPriority w:val="34"/>
    <w:qFormat/>
    <w:rsid w:val="0067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dcterms:created xsi:type="dcterms:W3CDTF">2025-04-15T07:07:00Z</dcterms:created>
  <dcterms:modified xsi:type="dcterms:W3CDTF">2025-04-15T09:53:00Z</dcterms:modified>
</cp:coreProperties>
</file>