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E583" w14:textId="2B7EA15B" w:rsidR="00C338F2" w:rsidRPr="00E573F7" w:rsidRDefault="00C338F2" w:rsidP="00C338F2">
      <w:pPr>
        <w:tabs>
          <w:tab w:val="left" w:pos="6750"/>
        </w:tabs>
        <w:rPr>
          <w:rFonts w:ascii="Garamond" w:hAnsi="Garamond"/>
          <w:b/>
          <w:iCs/>
          <w:lang w:val="ro-RO" w:eastAsia="ro-RO"/>
        </w:rPr>
      </w:pPr>
      <w:r>
        <w:rPr>
          <w:noProof/>
        </w:rPr>
        <w:drawing>
          <wp:anchor distT="0" distB="0" distL="114300" distR="114300" simplePos="0" relativeHeight="251660288" behindDoc="0" locked="0" layoutInCell="1" allowOverlap="1" wp14:anchorId="0E7C36D6" wp14:editId="133320D1">
            <wp:simplePos x="0" y="0"/>
            <wp:positionH relativeFrom="margin">
              <wp:posOffset>5178425</wp:posOffset>
            </wp:positionH>
            <wp:positionV relativeFrom="margin">
              <wp:posOffset>-53340</wp:posOffset>
            </wp:positionV>
            <wp:extent cx="626745" cy="818515"/>
            <wp:effectExtent l="0" t="0" r="1905" b="635"/>
            <wp:wrapSquare wrapText="bothSides"/>
            <wp:docPr id="190889962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506790" wp14:editId="507EAACC">
            <wp:simplePos x="0" y="0"/>
            <wp:positionH relativeFrom="column">
              <wp:align>left</wp:align>
            </wp:positionH>
            <wp:positionV relativeFrom="paragraph">
              <wp:align>top</wp:align>
            </wp:positionV>
            <wp:extent cx="414020" cy="600710"/>
            <wp:effectExtent l="0" t="0" r="5080" b="8890"/>
            <wp:wrapSquare wrapText="bothSides"/>
            <wp:docPr id="126259136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F44">
        <w:tab/>
      </w:r>
      <w:r>
        <w:t xml:space="preserve">                   </w:t>
      </w:r>
      <w:r w:rsidRPr="00932F44">
        <w:br w:type="textWrapping" w:clear="all"/>
      </w:r>
      <w:r w:rsidRPr="00E573F7">
        <w:rPr>
          <w:rFonts w:ascii="Garamond" w:hAnsi="Garamond"/>
          <w:b/>
          <w:iCs/>
          <w:lang w:val="ro-RO" w:eastAsia="ro-RO"/>
        </w:rPr>
        <w:t>ROMÂNIA</w:t>
      </w:r>
    </w:p>
    <w:p w14:paraId="0D74AA9C" w14:textId="77777777" w:rsidR="00C338F2" w:rsidRPr="00E573F7" w:rsidRDefault="00C338F2" w:rsidP="00C338F2">
      <w:pPr>
        <w:tabs>
          <w:tab w:val="left" w:pos="6750"/>
        </w:tabs>
        <w:rPr>
          <w:rFonts w:ascii="Garamond" w:hAnsi="Garamond"/>
          <w:b/>
          <w:iCs/>
          <w:lang w:val="ro-RO" w:eastAsia="ro-RO"/>
        </w:rPr>
      </w:pPr>
      <w:r w:rsidRPr="00E573F7">
        <w:rPr>
          <w:rFonts w:ascii="Garamond" w:hAnsi="Garamond"/>
          <w:b/>
          <w:iCs/>
          <w:lang w:val="ro-RO" w:eastAsia="ro-RO"/>
        </w:rPr>
        <w:t>JUDEŢUL ALBA</w:t>
      </w:r>
    </w:p>
    <w:p w14:paraId="51B51787" w14:textId="003BB3FD" w:rsidR="00C338F2" w:rsidRPr="00E573F7" w:rsidRDefault="00C338F2" w:rsidP="00C338F2">
      <w:pPr>
        <w:tabs>
          <w:tab w:val="left" w:pos="6750"/>
        </w:tabs>
        <w:rPr>
          <w:rFonts w:ascii="Garamond" w:hAnsi="Garamond"/>
          <w:b/>
          <w:iCs/>
          <w:lang w:val="ro-RO" w:eastAsia="ro-RO"/>
        </w:rPr>
      </w:pPr>
      <w:r w:rsidRPr="00E573F7">
        <w:rPr>
          <w:rFonts w:ascii="Garamond" w:hAnsi="Garamond"/>
          <w:b/>
          <w:iCs/>
          <w:lang w:val="ro-RO" w:eastAsia="ro-RO"/>
        </w:rPr>
        <w:t>COMUNA OCOLI</w:t>
      </w:r>
      <w:r w:rsidRPr="00E573F7">
        <w:rPr>
          <w:rFonts w:ascii="Cambria" w:hAnsi="Cambria"/>
          <w:b/>
          <w:iCs/>
          <w:lang w:val="ro-RO" w:eastAsia="ro-RO"/>
        </w:rPr>
        <w:t>Ș</w:t>
      </w:r>
      <w:r w:rsidRPr="00E573F7">
        <w:rPr>
          <w:rFonts w:ascii="Garamond" w:hAnsi="Garamond"/>
          <w:b/>
          <w:iCs/>
          <w:lang w:val="ro-RO" w:eastAsia="ro-RO"/>
        </w:rPr>
        <w:t xml:space="preserve">                                                                                                                  </w:t>
      </w:r>
    </w:p>
    <w:p w14:paraId="0ECC8C8E" w14:textId="0C34D029" w:rsidR="00E02246" w:rsidRPr="00E573F7" w:rsidRDefault="00C338F2">
      <w:pPr>
        <w:rPr>
          <w:b/>
          <w:iCs/>
        </w:rPr>
      </w:pPr>
      <w:r w:rsidRPr="00E573F7">
        <w:rPr>
          <w:b/>
          <w:iCs/>
        </w:rPr>
        <w:t xml:space="preserve">CONSILIUL LOCAL </w:t>
      </w:r>
    </w:p>
    <w:p w14:paraId="597818E5" w14:textId="77777777" w:rsidR="00C338F2" w:rsidRDefault="00C338F2"/>
    <w:p w14:paraId="4FF6B4A6" w14:textId="525B29D0" w:rsidR="00C338F2" w:rsidRPr="00E573F7" w:rsidRDefault="00C338F2" w:rsidP="00C338F2">
      <w:pPr>
        <w:jc w:val="center"/>
        <w:rPr>
          <w:b/>
          <w:bCs/>
        </w:rPr>
      </w:pPr>
      <w:r w:rsidRPr="00E573F7">
        <w:rPr>
          <w:b/>
          <w:bCs/>
        </w:rPr>
        <w:t>HOTĂRÂREA NR. 23/29.04.2025</w:t>
      </w:r>
    </w:p>
    <w:p w14:paraId="10F2601E" w14:textId="13E947BE" w:rsidR="00C338F2" w:rsidRDefault="00C338F2" w:rsidP="00C338F2">
      <w:pPr>
        <w:jc w:val="center"/>
      </w:pPr>
      <w:proofErr w:type="spellStart"/>
      <w:r w:rsidRPr="00C338F2">
        <w:t>privind</w:t>
      </w:r>
      <w:proofErr w:type="spellEnd"/>
      <w:r w:rsidRPr="00C338F2">
        <w:t xml:space="preserve"> </w:t>
      </w:r>
      <w:proofErr w:type="spellStart"/>
      <w:r w:rsidRPr="00C338F2">
        <w:t>indexarea</w:t>
      </w:r>
      <w:proofErr w:type="spellEnd"/>
      <w:r w:rsidRPr="00C338F2">
        <w:t xml:space="preserve"> </w:t>
      </w:r>
      <w:proofErr w:type="spellStart"/>
      <w:r w:rsidRPr="00C338F2">
        <w:t>impozitelor</w:t>
      </w:r>
      <w:proofErr w:type="spellEnd"/>
      <w:r w:rsidRPr="00C338F2">
        <w:t xml:space="preserve"> </w:t>
      </w:r>
      <w:proofErr w:type="spellStart"/>
      <w:r w:rsidRPr="00C338F2">
        <w:t>și</w:t>
      </w:r>
      <w:proofErr w:type="spellEnd"/>
      <w:r w:rsidRPr="00C338F2">
        <w:t xml:space="preserve"> </w:t>
      </w:r>
      <w:proofErr w:type="spellStart"/>
      <w:r w:rsidRPr="00C338F2">
        <w:t>taxelor</w:t>
      </w:r>
      <w:proofErr w:type="spellEnd"/>
      <w:r w:rsidRPr="00C338F2">
        <w:t xml:space="preserve"> locale </w:t>
      </w:r>
      <w:proofErr w:type="spellStart"/>
      <w:r w:rsidRPr="00C338F2">
        <w:t>pentru</w:t>
      </w:r>
      <w:proofErr w:type="spellEnd"/>
      <w:r w:rsidRPr="00C338F2">
        <w:t xml:space="preserve"> </w:t>
      </w:r>
      <w:proofErr w:type="spellStart"/>
      <w:r w:rsidRPr="00C338F2">
        <w:t>anul</w:t>
      </w:r>
      <w:proofErr w:type="spellEnd"/>
      <w:r w:rsidRPr="00C338F2">
        <w:t xml:space="preserve"> fiscal 2026</w:t>
      </w:r>
    </w:p>
    <w:p w14:paraId="02D79A27" w14:textId="77777777" w:rsidR="00C338F2" w:rsidRDefault="00C338F2" w:rsidP="00C338F2">
      <w:pPr>
        <w:jc w:val="center"/>
      </w:pPr>
    </w:p>
    <w:p w14:paraId="6833CC0A" w14:textId="2648C216" w:rsidR="00C338F2" w:rsidRPr="00C338F2" w:rsidRDefault="00C338F2" w:rsidP="00C338F2">
      <w:pPr>
        <w:shd w:val="clear" w:color="auto" w:fill="FFFFFF"/>
        <w:jc w:val="both"/>
        <w:rPr>
          <w:color w:val="000000"/>
          <w:lang w:val="ro-RO" w:eastAsia="ro-RO"/>
        </w:rPr>
      </w:pPr>
      <w:r w:rsidRPr="00C338F2">
        <w:rPr>
          <w:color w:val="000000"/>
          <w:sz w:val="32"/>
          <w:szCs w:val="32"/>
          <w:lang w:val="ro-RO" w:eastAsia="ro-RO"/>
        </w:rPr>
        <w:tab/>
      </w:r>
      <w:r w:rsidRPr="00C338F2">
        <w:rPr>
          <w:color w:val="000000"/>
          <w:lang w:val="ro-RO" w:eastAsia="ro-RO"/>
        </w:rPr>
        <w:t xml:space="preserve">Consiliul local al Comunei Ocoliș, județul Alba, întrunit în ședința ordinară din data de </w:t>
      </w:r>
      <w:r>
        <w:rPr>
          <w:color w:val="000000"/>
          <w:lang w:val="ro-RO" w:eastAsia="ro-RO"/>
        </w:rPr>
        <w:t xml:space="preserve">29 aprilie 2025 ; </w:t>
      </w:r>
    </w:p>
    <w:p w14:paraId="2627910C" w14:textId="77777777" w:rsidR="00C338F2" w:rsidRDefault="00C338F2" w:rsidP="00C338F2">
      <w:pPr>
        <w:shd w:val="clear" w:color="auto" w:fill="FFFFFF"/>
        <w:jc w:val="both"/>
        <w:rPr>
          <w:color w:val="000000"/>
          <w:lang w:val="ro-RO" w:eastAsia="ro-RO"/>
        </w:rPr>
      </w:pPr>
      <w:r w:rsidRPr="00C338F2">
        <w:rPr>
          <w:color w:val="000000"/>
          <w:lang w:val="ro-RO" w:eastAsia="ro-RO"/>
        </w:rPr>
        <w:tab/>
        <w:t>Luând act de:</w:t>
      </w:r>
    </w:p>
    <w:p w14:paraId="56E8C252" w14:textId="70C0B033" w:rsidR="00C338F2" w:rsidRPr="00C338F2" w:rsidRDefault="00C338F2" w:rsidP="00C338F2">
      <w:pPr>
        <w:shd w:val="clear" w:color="auto" w:fill="FFFFFF"/>
        <w:jc w:val="both"/>
        <w:rPr>
          <w:color w:val="000000"/>
          <w:lang w:val="ro-RO" w:eastAsia="ro-RO"/>
        </w:rPr>
      </w:pPr>
      <w:r>
        <w:rPr>
          <w:color w:val="000000"/>
          <w:lang w:val="ro-RO" w:eastAsia="ro-RO"/>
        </w:rPr>
        <w:t xml:space="preserve">-Proiectul de </w:t>
      </w:r>
      <w:proofErr w:type="spellStart"/>
      <w:r>
        <w:rPr>
          <w:color w:val="000000"/>
          <w:lang w:val="ro-RO" w:eastAsia="ro-RO"/>
        </w:rPr>
        <w:t>hotarare</w:t>
      </w:r>
      <w:proofErr w:type="spellEnd"/>
      <w:r>
        <w:rPr>
          <w:color w:val="000000"/>
          <w:lang w:val="ro-RO" w:eastAsia="ro-RO"/>
        </w:rPr>
        <w:t xml:space="preserve"> nr. 20/01.04.2025, privind aprobarea indexării impozitelor și taxelor locale pentru anul fiscal 2026 ;</w:t>
      </w:r>
    </w:p>
    <w:p w14:paraId="56F44509" w14:textId="005BC469" w:rsidR="00C338F2" w:rsidRPr="00C338F2" w:rsidRDefault="00E573F7" w:rsidP="00E573F7">
      <w:pPr>
        <w:shd w:val="clear" w:color="auto" w:fill="FFFFFF"/>
        <w:jc w:val="both"/>
        <w:rPr>
          <w:lang w:val="ro-RO" w:eastAsia="ro-RO"/>
        </w:rPr>
      </w:pPr>
      <w:r>
        <w:rPr>
          <w:color w:val="000000"/>
          <w:lang w:val="ro-RO" w:eastAsia="ro-RO"/>
        </w:rPr>
        <w:t>-</w:t>
      </w:r>
      <w:r w:rsidR="00C338F2" w:rsidRPr="00C338F2">
        <w:rPr>
          <w:color w:val="000000"/>
          <w:lang w:val="ro-RO" w:eastAsia="ro-RO"/>
        </w:rPr>
        <w:t xml:space="preserve">Referatul compartimentului impozite și taxe din cadrul aparatului de specialitate al primarului Comunei Ocoliș, jud. Alba, înregistrat cu nr. </w:t>
      </w:r>
      <w:r w:rsidR="00C338F2">
        <w:rPr>
          <w:color w:val="000000"/>
          <w:lang w:val="ro-RO" w:eastAsia="ro-RO"/>
        </w:rPr>
        <w:t>1028</w:t>
      </w:r>
      <w:r w:rsidR="00C338F2" w:rsidRPr="00C338F2">
        <w:rPr>
          <w:color w:val="000000"/>
          <w:lang w:val="ro-RO" w:eastAsia="ro-RO"/>
        </w:rPr>
        <w:t xml:space="preserve">/ </w:t>
      </w:r>
      <w:r w:rsidR="00C338F2">
        <w:rPr>
          <w:color w:val="000000"/>
          <w:lang w:val="ro-RO" w:eastAsia="ro-RO"/>
        </w:rPr>
        <w:t>22.04</w:t>
      </w:r>
      <w:r w:rsidR="00C338F2" w:rsidRPr="00C338F2">
        <w:rPr>
          <w:color w:val="000000"/>
          <w:lang w:val="ro-RO" w:eastAsia="ro-RO"/>
        </w:rPr>
        <w:t>.2025;</w:t>
      </w:r>
    </w:p>
    <w:p w14:paraId="740955A4" w14:textId="66363623" w:rsidR="00C338F2" w:rsidRPr="00C338F2" w:rsidRDefault="00E573F7" w:rsidP="00E573F7">
      <w:pPr>
        <w:shd w:val="clear" w:color="auto" w:fill="FFFFFF"/>
        <w:jc w:val="both"/>
        <w:rPr>
          <w:lang w:val="ro-RO" w:eastAsia="ro-RO"/>
        </w:rPr>
      </w:pPr>
      <w:r>
        <w:rPr>
          <w:color w:val="000000"/>
          <w:lang w:val="ro-RO" w:eastAsia="ro-RO"/>
        </w:rPr>
        <w:t>-</w:t>
      </w:r>
      <w:r w:rsidR="00C338F2" w:rsidRPr="00C338F2">
        <w:rPr>
          <w:color w:val="000000"/>
          <w:lang w:val="ro-RO" w:eastAsia="ro-RO"/>
        </w:rPr>
        <w:t>Referatul de aprobare  al proiectului de hotărâre a primarului Comunei Ocoliș , înregistrat cu nr.</w:t>
      </w:r>
      <w:r w:rsidR="00C338F2">
        <w:rPr>
          <w:color w:val="000000"/>
          <w:lang w:val="ro-RO" w:eastAsia="ro-RO"/>
        </w:rPr>
        <w:t xml:space="preserve"> 956</w:t>
      </w:r>
      <w:r w:rsidR="00C338F2" w:rsidRPr="00C338F2">
        <w:rPr>
          <w:color w:val="000000"/>
          <w:lang w:val="ro-RO" w:eastAsia="ro-RO"/>
        </w:rPr>
        <w:t>/</w:t>
      </w:r>
      <w:r w:rsidR="00C338F2">
        <w:rPr>
          <w:color w:val="000000"/>
          <w:lang w:val="ro-RO" w:eastAsia="ro-RO"/>
        </w:rPr>
        <w:t>08.04</w:t>
      </w:r>
      <w:r w:rsidR="00C338F2" w:rsidRPr="00C338F2">
        <w:rPr>
          <w:color w:val="000000"/>
          <w:lang w:val="ro-RO" w:eastAsia="ro-RO"/>
        </w:rPr>
        <w:t>.2025 ;</w:t>
      </w:r>
    </w:p>
    <w:p w14:paraId="25275995" w14:textId="7C4B0CC7" w:rsidR="00C338F2" w:rsidRPr="00C338F2" w:rsidRDefault="00E573F7" w:rsidP="00E573F7">
      <w:pPr>
        <w:shd w:val="clear" w:color="auto" w:fill="FFFFFF"/>
        <w:jc w:val="both"/>
        <w:rPr>
          <w:lang w:val="ro-RO" w:eastAsia="ro-RO"/>
        </w:rPr>
      </w:pPr>
      <w:r>
        <w:rPr>
          <w:color w:val="000000"/>
          <w:lang w:val="ro-RO" w:eastAsia="ro-RO"/>
        </w:rPr>
        <w:t>-</w:t>
      </w:r>
      <w:r w:rsidR="00C338F2" w:rsidRPr="00C338F2">
        <w:rPr>
          <w:color w:val="000000"/>
          <w:lang w:val="ro-RO" w:eastAsia="ro-RO"/>
        </w:rPr>
        <w:t>Rata inflației pentru anul fiscal 2024 de 5,6 %, publicată pe site-ul oficial al Institutului Național de Statistică;</w:t>
      </w:r>
    </w:p>
    <w:p w14:paraId="71A47D45" w14:textId="77777777" w:rsidR="00C338F2" w:rsidRPr="00C338F2" w:rsidRDefault="00C338F2" w:rsidP="00C338F2">
      <w:pPr>
        <w:shd w:val="clear" w:color="auto" w:fill="FFFFFF"/>
        <w:ind w:left="360"/>
        <w:jc w:val="both"/>
        <w:rPr>
          <w:lang w:val="ro-RO" w:eastAsia="ro-RO"/>
        </w:rPr>
      </w:pPr>
      <w:r w:rsidRPr="00C338F2">
        <w:rPr>
          <w:lang w:val="ro-RO" w:eastAsia="ro-RO"/>
        </w:rPr>
        <w:tab/>
        <w:t>În conformitate cu prevederile:</w:t>
      </w:r>
    </w:p>
    <w:p w14:paraId="4E66BF98" w14:textId="26E3629E" w:rsidR="00C338F2" w:rsidRPr="00C338F2" w:rsidRDefault="00E573F7" w:rsidP="00E573F7">
      <w:pPr>
        <w:shd w:val="clear" w:color="auto" w:fill="FFFFFF"/>
        <w:jc w:val="both"/>
        <w:rPr>
          <w:lang w:val="ro-RO" w:eastAsia="ro-RO"/>
        </w:rPr>
      </w:pPr>
      <w:r>
        <w:rPr>
          <w:lang w:val="ro-RO" w:eastAsia="ro-RO"/>
        </w:rPr>
        <w:t>-</w:t>
      </w:r>
      <w:r w:rsidR="00C338F2" w:rsidRPr="00C338F2">
        <w:rPr>
          <w:lang w:val="ro-RO" w:eastAsia="ro-RO"/>
        </w:rPr>
        <w:t>Titlului IX, Capitolul X, art. 491 din Legea nr. 227/2015 – Codul fiscal, cu modificările și completările ulterioare;</w:t>
      </w:r>
    </w:p>
    <w:p w14:paraId="56D10A0D" w14:textId="3D6D585B" w:rsidR="00C338F2" w:rsidRPr="00C338F2" w:rsidRDefault="00E573F7" w:rsidP="00E573F7">
      <w:pPr>
        <w:shd w:val="clear" w:color="auto" w:fill="FFFFFF"/>
        <w:jc w:val="both"/>
        <w:rPr>
          <w:lang w:val="ro-RO" w:eastAsia="ro-RO"/>
        </w:rPr>
      </w:pPr>
      <w:r>
        <w:rPr>
          <w:lang w:val="ro-RO" w:eastAsia="ro-RO"/>
        </w:rPr>
        <w:t>-</w:t>
      </w:r>
      <w:r w:rsidR="00C338F2" w:rsidRPr="00C338F2">
        <w:rPr>
          <w:lang w:val="ro-RO" w:eastAsia="ro-RO"/>
        </w:rPr>
        <w:t>Legii nr. 273/2006 privind finanțele publice locale, cu modificările și completările ulterioare;</w:t>
      </w:r>
    </w:p>
    <w:p w14:paraId="1821E6E8" w14:textId="7CC69610" w:rsidR="00C338F2" w:rsidRPr="00C338F2" w:rsidRDefault="00C338F2" w:rsidP="00E573F7">
      <w:pPr>
        <w:shd w:val="clear" w:color="auto" w:fill="FFFFFF"/>
        <w:ind w:firstLine="360"/>
        <w:jc w:val="both"/>
        <w:rPr>
          <w:lang w:val="ro-RO" w:eastAsia="ro-RO"/>
        </w:rPr>
      </w:pPr>
      <w:r w:rsidRPr="00C338F2">
        <w:rPr>
          <w:lang w:val="ro-RO" w:eastAsia="ro-RO"/>
        </w:rPr>
        <w:tab/>
        <w:t xml:space="preserve">În temeiul dispozițiilor art. 139, alin. (1), alin. (3), litera ”c”, din OUG nr. 57/2020, privind Codul Administrativ, cu modificările și completările ulterioare  ;  </w:t>
      </w:r>
    </w:p>
    <w:p w14:paraId="1D3DF577" w14:textId="6977D9F9" w:rsidR="00C338F2" w:rsidRPr="00C338F2" w:rsidRDefault="00C338F2" w:rsidP="00E573F7">
      <w:pPr>
        <w:shd w:val="clear" w:color="auto" w:fill="FFFFFF"/>
        <w:spacing w:line="276" w:lineRule="auto"/>
        <w:ind w:firstLine="360"/>
        <w:jc w:val="center"/>
        <w:rPr>
          <w:b/>
          <w:bCs/>
          <w:lang w:val="ro-RO" w:eastAsia="ro-RO"/>
        </w:rPr>
      </w:pPr>
      <w:r w:rsidRPr="00E573F7">
        <w:rPr>
          <w:b/>
          <w:bCs/>
          <w:lang w:val="ro-RO" w:eastAsia="ro-RO"/>
        </w:rPr>
        <w:t>HOTĂRĂȘTE</w:t>
      </w:r>
      <w:r w:rsidRPr="00C338F2">
        <w:rPr>
          <w:b/>
          <w:bCs/>
          <w:lang w:val="ro-RO" w:eastAsia="ro-RO"/>
        </w:rPr>
        <w:t xml:space="preserve"> : </w:t>
      </w:r>
    </w:p>
    <w:p w14:paraId="6CFEA367" w14:textId="77777777" w:rsidR="00C338F2" w:rsidRPr="00C338F2" w:rsidRDefault="00C338F2" w:rsidP="00C338F2">
      <w:pPr>
        <w:shd w:val="clear" w:color="auto" w:fill="FFFFFF"/>
        <w:spacing w:line="276" w:lineRule="auto"/>
        <w:ind w:firstLine="360"/>
        <w:jc w:val="both"/>
        <w:rPr>
          <w:lang w:val="ro-RO" w:eastAsia="ro-RO"/>
        </w:rPr>
      </w:pPr>
      <w:r w:rsidRPr="00C338F2">
        <w:rPr>
          <w:b/>
          <w:lang w:val="ro-RO" w:eastAsia="ro-RO"/>
        </w:rPr>
        <w:t>Art. 1.</w:t>
      </w:r>
      <w:r w:rsidRPr="00C338F2">
        <w:rPr>
          <w:lang w:val="ro-RO" w:eastAsia="ro-RO"/>
        </w:rPr>
        <w:t xml:space="preserve"> Pentru anul fiscal 2026, impozitele și taxele locale datorate de contribuabili, persoane fizice și juridice, se indexează cu 5,6  %, față de impozitele și taxele locale datorate de contribuabili, persoane fizice și juridice pentru anul fiscal 2025, așa cum  au fost aprobate prin Hotărârea Consiliului local Ocoliș nr. </w:t>
      </w:r>
      <w:bookmarkStart w:id="0" w:name="_Hlk195622609"/>
      <w:r w:rsidRPr="00C338F2">
        <w:rPr>
          <w:lang w:val="ro-RO" w:eastAsia="ro-RO"/>
        </w:rPr>
        <w:t xml:space="preserve">86 / 16.12.2024 </w:t>
      </w:r>
      <w:bookmarkEnd w:id="0"/>
      <w:r w:rsidRPr="00C338F2">
        <w:rPr>
          <w:lang w:val="ro-RO" w:eastAsia="ro-RO"/>
        </w:rPr>
        <w:t>;</w:t>
      </w:r>
    </w:p>
    <w:p w14:paraId="7FCFAA10" w14:textId="77777777" w:rsidR="00C338F2" w:rsidRPr="00C338F2" w:rsidRDefault="00C338F2" w:rsidP="00C338F2">
      <w:pPr>
        <w:shd w:val="clear" w:color="auto" w:fill="FFFFFF"/>
        <w:spacing w:line="276" w:lineRule="auto"/>
        <w:ind w:firstLine="360"/>
        <w:jc w:val="both"/>
        <w:rPr>
          <w:lang w:val="ro-RO" w:eastAsia="ro-RO"/>
        </w:rPr>
      </w:pPr>
      <w:r w:rsidRPr="00C338F2">
        <w:rPr>
          <w:b/>
          <w:lang w:val="ro-RO" w:eastAsia="ro-RO"/>
        </w:rPr>
        <w:t>Art. 2.</w:t>
      </w:r>
      <w:r w:rsidRPr="00C338F2">
        <w:rPr>
          <w:lang w:val="ro-RO" w:eastAsia="ro-RO"/>
        </w:rPr>
        <w:t xml:space="preserve"> Impozitele și taxele locale stabilite prin prezenta hotărâre, constituie venituri proprii ale bugetului local al Comunei Ocoliș pentru anul 2026.</w:t>
      </w:r>
    </w:p>
    <w:p w14:paraId="5CBC2D8F" w14:textId="77777777" w:rsidR="00C338F2" w:rsidRPr="00C338F2" w:rsidRDefault="00C338F2" w:rsidP="00C338F2">
      <w:pPr>
        <w:shd w:val="clear" w:color="auto" w:fill="FFFFFF"/>
        <w:spacing w:line="276" w:lineRule="auto"/>
        <w:ind w:firstLine="360"/>
        <w:jc w:val="both"/>
        <w:rPr>
          <w:lang w:val="ro-RO" w:eastAsia="ro-RO"/>
        </w:rPr>
      </w:pPr>
      <w:r w:rsidRPr="00C338F2">
        <w:rPr>
          <w:b/>
          <w:lang w:val="ro-RO" w:eastAsia="ro-RO"/>
        </w:rPr>
        <w:t>Art. 3.</w:t>
      </w:r>
      <w:r w:rsidRPr="00C338F2">
        <w:rPr>
          <w:lang w:val="ro-RO" w:eastAsia="ro-RO"/>
        </w:rPr>
        <w:t xml:space="preserve"> Prezenta hotărâre intră în vigoare începând cu data de 1 ianuarie 2026.</w:t>
      </w:r>
    </w:p>
    <w:p w14:paraId="3A2CA9A1" w14:textId="77777777" w:rsidR="00C338F2" w:rsidRPr="00C338F2" w:rsidRDefault="00C338F2" w:rsidP="00C338F2">
      <w:pPr>
        <w:shd w:val="clear" w:color="auto" w:fill="FFFFFF"/>
        <w:spacing w:line="276" w:lineRule="auto"/>
        <w:ind w:firstLine="360"/>
        <w:jc w:val="both"/>
        <w:rPr>
          <w:lang w:val="ro-RO" w:eastAsia="ro-RO"/>
        </w:rPr>
      </w:pPr>
      <w:r w:rsidRPr="00C338F2">
        <w:rPr>
          <w:b/>
          <w:lang w:val="ro-RO" w:eastAsia="ro-RO"/>
        </w:rPr>
        <w:t>Art. 4.</w:t>
      </w:r>
      <w:r w:rsidRPr="00C338F2">
        <w:rPr>
          <w:lang w:val="ro-RO" w:eastAsia="ro-RO"/>
        </w:rPr>
        <w:t xml:space="preserve"> Prezenta hotărâre se comunică prin intermediul secretarului comunei Ocoliș, în termenul prevăzut de lege, primarului comunei Ocoliș </w:t>
      </w:r>
      <w:proofErr w:type="spellStart"/>
      <w:r w:rsidRPr="00C338F2">
        <w:rPr>
          <w:lang w:val="ro-RO" w:eastAsia="ro-RO"/>
        </w:rPr>
        <w:t>şi</w:t>
      </w:r>
      <w:proofErr w:type="spellEnd"/>
      <w:r w:rsidRPr="00C338F2">
        <w:rPr>
          <w:lang w:val="ro-RO" w:eastAsia="ro-RO"/>
        </w:rPr>
        <w:t xml:space="preserve"> prefectului </w:t>
      </w:r>
      <w:proofErr w:type="spellStart"/>
      <w:r w:rsidRPr="00C338F2">
        <w:rPr>
          <w:lang w:val="ro-RO" w:eastAsia="ro-RO"/>
        </w:rPr>
        <w:t>judeţului</w:t>
      </w:r>
      <w:proofErr w:type="spellEnd"/>
      <w:r w:rsidRPr="00C338F2">
        <w:rPr>
          <w:lang w:val="ro-RO" w:eastAsia="ro-RO"/>
        </w:rPr>
        <w:t xml:space="preserve"> Alba si se aduce la </w:t>
      </w:r>
      <w:proofErr w:type="spellStart"/>
      <w:r w:rsidRPr="00C338F2">
        <w:rPr>
          <w:lang w:val="ro-RO" w:eastAsia="ro-RO"/>
        </w:rPr>
        <w:t>cunoştinţă</w:t>
      </w:r>
      <w:proofErr w:type="spellEnd"/>
      <w:r w:rsidRPr="00C338F2">
        <w:rPr>
          <w:lang w:val="ro-RO" w:eastAsia="ro-RO"/>
        </w:rPr>
        <w:t xml:space="preserve"> publică prin </w:t>
      </w:r>
      <w:proofErr w:type="spellStart"/>
      <w:r w:rsidRPr="00C338F2">
        <w:rPr>
          <w:lang w:val="ro-RO" w:eastAsia="ro-RO"/>
        </w:rPr>
        <w:t>afişarea</w:t>
      </w:r>
      <w:proofErr w:type="spellEnd"/>
      <w:r w:rsidRPr="00C338F2">
        <w:rPr>
          <w:lang w:val="ro-RO" w:eastAsia="ro-RO"/>
        </w:rPr>
        <w:t xml:space="preserve"> la Primărie, în </w:t>
      </w:r>
      <w:proofErr w:type="spellStart"/>
      <w:r w:rsidRPr="00C338F2">
        <w:rPr>
          <w:lang w:val="ro-RO" w:eastAsia="ro-RO"/>
        </w:rPr>
        <w:t>spaţiul</w:t>
      </w:r>
      <w:proofErr w:type="spellEnd"/>
      <w:r w:rsidRPr="00C338F2">
        <w:rPr>
          <w:lang w:val="ro-RO" w:eastAsia="ro-RO"/>
        </w:rPr>
        <w:t xml:space="preserve"> accesibil publicului, precum </w:t>
      </w:r>
      <w:proofErr w:type="spellStart"/>
      <w:r w:rsidRPr="00C338F2">
        <w:rPr>
          <w:lang w:val="ro-RO" w:eastAsia="ro-RO"/>
        </w:rPr>
        <w:t>şi</w:t>
      </w:r>
      <w:proofErr w:type="spellEnd"/>
      <w:r w:rsidRPr="00C338F2">
        <w:rPr>
          <w:lang w:val="ro-RO" w:eastAsia="ro-RO"/>
        </w:rPr>
        <w:t xml:space="preserve"> pe pagina de internet.</w:t>
      </w:r>
    </w:p>
    <w:p w14:paraId="59A06388" w14:textId="1F8FF665" w:rsidR="00C338F2" w:rsidRPr="00C338F2" w:rsidRDefault="00C338F2" w:rsidP="00C338F2">
      <w:pPr>
        <w:ind w:firstLine="720"/>
        <w:jc w:val="both"/>
        <w:rPr>
          <w:lang w:val="ro-RO" w:eastAsia="ro-RO"/>
        </w:rPr>
      </w:pPr>
      <w:r w:rsidRPr="00C338F2">
        <w:rPr>
          <w:lang w:val="ro-RO" w:eastAsia="ro-RO"/>
        </w:rPr>
        <w:t xml:space="preserve">Prezenta hotărâre a fost adoptată cu un număr de </w:t>
      </w:r>
      <w:r>
        <w:rPr>
          <w:lang w:val="ro-RO" w:eastAsia="ro-RO"/>
        </w:rPr>
        <w:t>9</w:t>
      </w:r>
      <w:r w:rsidRPr="00C338F2">
        <w:rPr>
          <w:lang w:val="ro-RO" w:eastAsia="ro-RO"/>
        </w:rPr>
        <w:t xml:space="preserve"> voturi valabil exprimate, din totalul de 9  consilieri locali în </w:t>
      </w:r>
      <w:proofErr w:type="spellStart"/>
      <w:r w:rsidRPr="00C338F2">
        <w:rPr>
          <w:lang w:val="ro-RO" w:eastAsia="ro-RO"/>
        </w:rPr>
        <w:t>funcţie</w:t>
      </w:r>
      <w:proofErr w:type="spellEnd"/>
      <w:r w:rsidRPr="00C338F2">
        <w:rPr>
          <w:lang w:val="ro-RO" w:eastAsia="ro-RO"/>
        </w:rPr>
        <w:t xml:space="preserve">, </w:t>
      </w:r>
      <w:proofErr w:type="spellStart"/>
      <w:r w:rsidRPr="00C338F2">
        <w:rPr>
          <w:lang w:val="ro-RO" w:eastAsia="ro-RO"/>
        </w:rPr>
        <w:t>prezenti</w:t>
      </w:r>
      <w:proofErr w:type="spellEnd"/>
      <w:r w:rsidRPr="00C338F2">
        <w:rPr>
          <w:lang w:val="ro-RO" w:eastAsia="ro-RO"/>
        </w:rPr>
        <w:t xml:space="preserve"> la </w:t>
      </w:r>
      <w:proofErr w:type="spellStart"/>
      <w:r w:rsidRPr="00C338F2">
        <w:rPr>
          <w:lang w:val="ro-RO" w:eastAsia="ro-RO"/>
        </w:rPr>
        <w:t>sedinta</w:t>
      </w:r>
      <w:proofErr w:type="spellEnd"/>
      <w:r w:rsidRPr="00C338F2">
        <w:rPr>
          <w:lang w:val="ro-RO" w:eastAsia="ro-RO"/>
        </w:rPr>
        <w:t xml:space="preserve">  </w:t>
      </w:r>
      <w:r>
        <w:rPr>
          <w:lang w:val="ro-RO" w:eastAsia="ro-RO"/>
        </w:rPr>
        <w:t>9</w:t>
      </w:r>
      <w:r w:rsidRPr="00C338F2">
        <w:rPr>
          <w:lang w:val="ro-RO" w:eastAsia="ro-RO"/>
        </w:rPr>
        <w:t xml:space="preserve"> .</w:t>
      </w:r>
    </w:p>
    <w:p w14:paraId="0D3F6669" w14:textId="77777777" w:rsidR="00C338F2" w:rsidRPr="00C338F2" w:rsidRDefault="00C338F2" w:rsidP="00C338F2">
      <w:pPr>
        <w:tabs>
          <w:tab w:val="left" w:pos="3975"/>
        </w:tabs>
        <w:suppressAutoHyphens/>
      </w:pPr>
    </w:p>
    <w:p w14:paraId="54488929" w14:textId="77777777" w:rsidR="00C338F2" w:rsidRPr="00C338F2" w:rsidRDefault="00C338F2" w:rsidP="00C338F2">
      <w:pPr>
        <w:widowControl w:val="0"/>
        <w:suppressAutoHyphens/>
        <w:autoSpaceDN w:val="0"/>
        <w:textAlignment w:val="baseline"/>
        <w:rPr>
          <w:rFonts w:eastAsia="SimSun" w:cs="Mangal"/>
          <w:kern w:val="3"/>
          <w:lang w:eastAsia="hi-IN" w:bidi="hi-IN"/>
        </w:rPr>
      </w:pPr>
      <w:r w:rsidRPr="00C338F2">
        <w:rPr>
          <w:rFonts w:eastAsia="SimSun" w:cs="Mangal"/>
          <w:kern w:val="3"/>
          <w:sz w:val="26"/>
          <w:szCs w:val="26"/>
          <w:lang w:eastAsia="hi-IN" w:bidi="hi-IN"/>
        </w:rPr>
        <w:tab/>
        <w:t xml:space="preserve"> </w:t>
      </w:r>
      <w:proofErr w:type="spellStart"/>
      <w:r w:rsidRPr="00C338F2">
        <w:rPr>
          <w:rFonts w:eastAsia="SimSun" w:cs="Mangal"/>
          <w:b/>
          <w:bCs/>
          <w:kern w:val="3"/>
          <w:sz w:val="26"/>
          <w:szCs w:val="26"/>
          <w:lang w:eastAsia="hi-IN" w:bidi="hi-IN"/>
        </w:rPr>
        <w:t>Presedinte</w:t>
      </w:r>
      <w:proofErr w:type="spellEnd"/>
      <w:r w:rsidRPr="00C338F2">
        <w:rPr>
          <w:rFonts w:eastAsia="SimSun" w:cs="Mangal"/>
          <w:b/>
          <w:bCs/>
          <w:kern w:val="3"/>
          <w:sz w:val="26"/>
          <w:szCs w:val="26"/>
          <w:lang w:eastAsia="hi-IN" w:bidi="hi-IN"/>
        </w:rPr>
        <w:t xml:space="preserve"> de </w:t>
      </w:r>
      <w:proofErr w:type="spellStart"/>
      <w:r w:rsidRPr="00C338F2">
        <w:rPr>
          <w:rFonts w:eastAsia="SimSun" w:cs="Mangal"/>
          <w:b/>
          <w:bCs/>
          <w:kern w:val="3"/>
          <w:sz w:val="26"/>
          <w:szCs w:val="26"/>
          <w:lang w:eastAsia="hi-IN" w:bidi="hi-IN"/>
        </w:rPr>
        <w:t>sedinta</w:t>
      </w:r>
      <w:proofErr w:type="spellEnd"/>
      <w:r w:rsidRPr="00C338F2">
        <w:rPr>
          <w:rFonts w:eastAsia="SimSun" w:cs="Mangal"/>
          <w:b/>
          <w:bCs/>
          <w:kern w:val="3"/>
          <w:sz w:val="26"/>
          <w:szCs w:val="26"/>
          <w:lang w:eastAsia="hi-IN" w:bidi="hi-IN"/>
        </w:rPr>
        <w:t xml:space="preserve">,                                               </w:t>
      </w:r>
      <w:proofErr w:type="spellStart"/>
      <w:r w:rsidRPr="00C338F2">
        <w:rPr>
          <w:rFonts w:eastAsia="SimSun" w:cs="Mangal"/>
          <w:b/>
          <w:bCs/>
          <w:kern w:val="3"/>
          <w:sz w:val="26"/>
          <w:szCs w:val="26"/>
          <w:lang w:eastAsia="hi-IN" w:bidi="hi-IN"/>
        </w:rPr>
        <w:t>Contrasemnează</w:t>
      </w:r>
      <w:proofErr w:type="spellEnd"/>
      <w:r w:rsidRPr="00C338F2">
        <w:rPr>
          <w:rFonts w:eastAsia="SimSun" w:cs="Mangal"/>
          <w:b/>
          <w:bCs/>
          <w:kern w:val="3"/>
          <w:sz w:val="26"/>
          <w:szCs w:val="26"/>
          <w:lang w:eastAsia="hi-IN" w:bidi="hi-IN"/>
        </w:rPr>
        <w:t xml:space="preserve">,  </w:t>
      </w:r>
      <w:proofErr w:type="spellStart"/>
      <w:r w:rsidRPr="00C338F2">
        <w:rPr>
          <w:rFonts w:eastAsia="SimSun" w:cs="Mangal"/>
          <w:b/>
          <w:bCs/>
          <w:kern w:val="3"/>
          <w:sz w:val="26"/>
          <w:szCs w:val="26"/>
          <w:lang w:eastAsia="hi-IN" w:bidi="hi-IN"/>
        </w:rPr>
        <w:t>Consilier</w:t>
      </w:r>
      <w:proofErr w:type="spellEnd"/>
      <w:r w:rsidRPr="00C338F2">
        <w:rPr>
          <w:rFonts w:eastAsia="SimSun" w:cs="Mangal"/>
          <w:b/>
          <w:bCs/>
          <w:kern w:val="3"/>
          <w:sz w:val="26"/>
          <w:szCs w:val="26"/>
          <w:lang w:eastAsia="hi-IN" w:bidi="hi-IN"/>
        </w:rPr>
        <w:t xml:space="preserve">: CRENCEA DARIUS- ANDREI            </w:t>
      </w:r>
      <w:proofErr w:type="spellStart"/>
      <w:r w:rsidRPr="00C338F2">
        <w:rPr>
          <w:rFonts w:eastAsia="SimSun" w:cs="Mangal"/>
          <w:b/>
          <w:bCs/>
          <w:kern w:val="3"/>
          <w:sz w:val="26"/>
          <w:szCs w:val="26"/>
          <w:lang w:eastAsia="hi-IN" w:bidi="hi-IN"/>
        </w:rPr>
        <w:t>Secretarul</w:t>
      </w:r>
      <w:proofErr w:type="spellEnd"/>
      <w:r w:rsidRPr="00C338F2">
        <w:rPr>
          <w:rFonts w:eastAsia="SimSun" w:cs="Mangal"/>
          <w:b/>
          <w:bCs/>
          <w:kern w:val="3"/>
          <w:sz w:val="26"/>
          <w:szCs w:val="26"/>
          <w:lang w:eastAsia="hi-IN" w:bidi="hi-IN"/>
        </w:rPr>
        <w:t xml:space="preserve"> general al </w:t>
      </w:r>
      <w:proofErr w:type="spellStart"/>
      <w:r w:rsidRPr="00C338F2">
        <w:rPr>
          <w:rFonts w:eastAsia="SimSun" w:cs="Mangal"/>
          <w:b/>
          <w:bCs/>
          <w:kern w:val="3"/>
          <w:sz w:val="26"/>
          <w:szCs w:val="26"/>
          <w:lang w:eastAsia="hi-IN" w:bidi="hi-IN"/>
        </w:rPr>
        <w:t>comunei</w:t>
      </w:r>
      <w:proofErr w:type="spellEnd"/>
      <w:r w:rsidRPr="00C338F2">
        <w:rPr>
          <w:rFonts w:eastAsia="SimSun" w:cs="Mangal"/>
          <w:b/>
          <w:bCs/>
          <w:kern w:val="3"/>
          <w:sz w:val="26"/>
          <w:szCs w:val="26"/>
          <w:lang w:eastAsia="hi-IN" w:bidi="hi-IN"/>
        </w:rPr>
        <w:t xml:space="preserve">, </w:t>
      </w:r>
    </w:p>
    <w:p w14:paraId="44935B68" w14:textId="55211933" w:rsidR="00C338F2" w:rsidRPr="00C338F2" w:rsidRDefault="00C338F2" w:rsidP="00C338F2">
      <w:pPr>
        <w:widowControl w:val="0"/>
        <w:suppressAutoHyphens/>
        <w:autoSpaceDN w:val="0"/>
        <w:textAlignment w:val="baseline"/>
        <w:rPr>
          <w:rFonts w:eastAsia="SimSun" w:cs="Mangal"/>
          <w:b/>
          <w:bCs/>
          <w:kern w:val="3"/>
          <w:sz w:val="26"/>
          <w:szCs w:val="26"/>
          <w:lang w:eastAsia="hi-IN" w:bidi="hi-IN"/>
        </w:rPr>
      </w:pPr>
      <w:r w:rsidRPr="00C338F2">
        <w:rPr>
          <w:rFonts w:eastAsia="SimSun" w:cs="Mangal"/>
          <w:b/>
          <w:bCs/>
          <w:kern w:val="3"/>
          <w:sz w:val="26"/>
          <w:szCs w:val="26"/>
          <w:lang w:eastAsia="hi-IN" w:bidi="hi-IN"/>
        </w:rPr>
        <w:t xml:space="preserve">                                                                                        CHIRICA</w:t>
      </w:r>
      <w:r w:rsidR="00E573F7">
        <w:rPr>
          <w:rFonts w:eastAsia="SimSun" w:cs="Mangal"/>
          <w:b/>
          <w:bCs/>
          <w:kern w:val="3"/>
          <w:sz w:val="26"/>
          <w:szCs w:val="26"/>
          <w:lang w:eastAsia="hi-IN" w:bidi="hi-IN"/>
        </w:rPr>
        <w:t xml:space="preserve"> PARASCHIVA</w:t>
      </w:r>
    </w:p>
    <w:p w14:paraId="64268117" w14:textId="77777777" w:rsidR="00C338F2" w:rsidRPr="00C338F2" w:rsidRDefault="00C338F2" w:rsidP="00C338F2">
      <w:pPr>
        <w:tabs>
          <w:tab w:val="left" w:pos="3975"/>
        </w:tabs>
        <w:suppressAutoHyphens/>
        <w:rPr>
          <w:rFonts w:eastAsia="Calibri"/>
          <w:sz w:val="16"/>
          <w:szCs w:val="16"/>
          <w:lang w:val="ro-RO"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C338F2" w:rsidRPr="00C338F2" w14:paraId="2E3E011B" w14:textId="77777777" w:rsidTr="009E79EC">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33472B" w14:textId="6386E8B8" w:rsidR="00C338F2" w:rsidRPr="00C338F2" w:rsidRDefault="00C338F2" w:rsidP="00C338F2">
            <w:pPr>
              <w:jc w:val="center"/>
              <w:rPr>
                <w:sz w:val="21"/>
                <w:szCs w:val="21"/>
                <w:lang w:val="ro-RO" w:eastAsia="ro-RO"/>
              </w:rPr>
            </w:pPr>
            <w:r w:rsidRPr="00C338F2">
              <w:rPr>
                <w:sz w:val="21"/>
                <w:szCs w:val="21"/>
                <w:lang w:val="ro-RO" w:eastAsia="ro-RO"/>
              </w:rPr>
              <w:lastRenderedPageBreak/>
              <w:t xml:space="preserve">PROCEDURI OBLIGATORII ULTERIOARE ADOPTĂRII HOTĂRÂRII CONSILIULUI LOCAL </w:t>
            </w:r>
            <w:r w:rsidRPr="00C338F2">
              <w:rPr>
                <w:b/>
                <w:bCs/>
                <w:sz w:val="21"/>
                <w:szCs w:val="21"/>
                <w:lang w:val="ro-RO" w:eastAsia="ro-RO"/>
              </w:rPr>
              <w:t>NR. 2</w:t>
            </w:r>
            <w:r w:rsidR="00E573F7">
              <w:rPr>
                <w:b/>
                <w:bCs/>
                <w:sz w:val="21"/>
                <w:szCs w:val="21"/>
                <w:lang w:val="ro-RO" w:eastAsia="ro-RO"/>
              </w:rPr>
              <w:t>3</w:t>
            </w:r>
            <w:r w:rsidRPr="00C338F2">
              <w:rPr>
                <w:b/>
                <w:bCs/>
                <w:sz w:val="21"/>
                <w:szCs w:val="21"/>
                <w:lang w:val="ro-RO" w:eastAsia="ro-RO"/>
              </w:rPr>
              <w:t xml:space="preserve"> / </w:t>
            </w:r>
            <w:r w:rsidR="00E573F7">
              <w:rPr>
                <w:b/>
                <w:bCs/>
                <w:sz w:val="21"/>
                <w:szCs w:val="21"/>
                <w:lang w:val="ro-RO" w:eastAsia="ro-RO"/>
              </w:rPr>
              <w:t>2</w:t>
            </w:r>
            <w:r w:rsidRPr="00C338F2">
              <w:rPr>
                <w:b/>
                <w:bCs/>
                <w:sz w:val="21"/>
                <w:szCs w:val="21"/>
                <w:lang w:val="ro-RO" w:eastAsia="ro-RO"/>
              </w:rPr>
              <w:t>9.04.2025</w:t>
            </w:r>
          </w:p>
        </w:tc>
      </w:tr>
      <w:tr w:rsidR="00C338F2" w:rsidRPr="00C338F2" w14:paraId="14BE5ADF" w14:textId="77777777" w:rsidTr="009E79EC">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BD4366" w14:textId="77777777" w:rsidR="00C338F2" w:rsidRPr="00C338F2" w:rsidRDefault="00C338F2" w:rsidP="00C338F2">
            <w:pPr>
              <w:jc w:val="center"/>
              <w:rPr>
                <w:sz w:val="21"/>
                <w:szCs w:val="21"/>
                <w:lang w:val="ro-RO" w:eastAsia="ro-RO"/>
              </w:rPr>
            </w:pPr>
            <w:r w:rsidRPr="00C338F2">
              <w:rPr>
                <w:sz w:val="21"/>
                <w:szCs w:val="21"/>
                <w:lang w:val="ro-RO"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CF6AAF" w14:textId="77777777" w:rsidR="00C338F2" w:rsidRPr="00C338F2" w:rsidRDefault="00C338F2" w:rsidP="00C338F2">
            <w:pPr>
              <w:jc w:val="center"/>
              <w:rPr>
                <w:sz w:val="21"/>
                <w:szCs w:val="21"/>
                <w:lang w:val="ro-RO" w:eastAsia="ro-RO"/>
              </w:rPr>
            </w:pPr>
            <w:r w:rsidRPr="00C338F2">
              <w:rPr>
                <w:sz w:val="21"/>
                <w:szCs w:val="21"/>
                <w:lang w:val="ro-RO"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3C921E" w14:textId="77777777" w:rsidR="00C338F2" w:rsidRPr="00C338F2" w:rsidRDefault="00C338F2" w:rsidP="00C338F2">
            <w:pPr>
              <w:jc w:val="center"/>
              <w:rPr>
                <w:sz w:val="21"/>
                <w:szCs w:val="21"/>
                <w:lang w:val="ro-RO" w:eastAsia="ro-RO"/>
              </w:rPr>
            </w:pPr>
            <w:r w:rsidRPr="00C338F2">
              <w:rPr>
                <w:sz w:val="21"/>
                <w:szCs w:val="21"/>
                <w:lang w:val="ro-RO" w:eastAsia="ro-RO"/>
              </w:rPr>
              <w:t>Semnătura persoanei responsabile să efectueze procedura</w:t>
            </w:r>
          </w:p>
        </w:tc>
      </w:tr>
      <w:tr w:rsidR="00C338F2" w:rsidRPr="00C338F2" w14:paraId="5FA4A041"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B0EBE9" w14:textId="77777777" w:rsidR="00C338F2" w:rsidRPr="00C338F2" w:rsidRDefault="00C338F2" w:rsidP="00C338F2">
            <w:pPr>
              <w:jc w:val="center"/>
              <w:rPr>
                <w:sz w:val="21"/>
                <w:szCs w:val="21"/>
                <w:lang w:val="ro-RO" w:eastAsia="ro-RO"/>
              </w:rPr>
            </w:pPr>
            <w:r w:rsidRPr="00C338F2">
              <w:rPr>
                <w:sz w:val="21"/>
                <w:szCs w:val="21"/>
                <w:lang w:val="ro-RO"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572DC0" w14:textId="77777777" w:rsidR="00C338F2" w:rsidRPr="00C338F2" w:rsidRDefault="00C338F2" w:rsidP="00C338F2">
            <w:pPr>
              <w:jc w:val="center"/>
              <w:rPr>
                <w:sz w:val="21"/>
                <w:szCs w:val="21"/>
                <w:lang w:val="ro-RO" w:eastAsia="ro-RO"/>
              </w:rPr>
            </w:pPr>
            <w:r w:rsidRPr="00C338F2">
              <w:rPr>
                <w:sz w:val="21"/>
                <w:szCs w:val="21"/>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82EC00" w14:textId="77777777" w:rsidR="00C338F2" w:rsidRPr="00C338F2" w:rsidRDefault="00C338F2" w:rsidP="00C338F2">
            <w:pPr>
              <w:jc w:val="center"/>
              <w:rPr>
                <w:sz w:val="21"/>
                <w:szCs w:val="21"/>
                <w:lang w:val="ro-RO" w:eastAsia="ro-RO"/>
              </w:rPr>
            </w:pPr>
            <w:r w:rsidRPr="00C338F2">
              <w:rPr>
                <w:sz w:val="21"/>
                <w:szCs w:val="21"/>
                <w:lang w:val="ro-RO" w:eastAsia="ro-RO"/>
              </w:rPr>
              <w:t>3</w:t>
            </w:r>
          </w:p>
        </w:tc>
      </w:tr>
      <w:tr w:rsidR="00C338F2" w:rsidRPr="00C338F2" w14:paraId="55B11484" w14:textId="77777777" w:rsidTr="009E79E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A4B8CD" w14:textId="77777777" w:rsidR="00C338F2" w:rsidRPr="00C338F2" w:rsidRDefault="00C338F2" w:rsidP="00C338F2">
            <w:pPr>
              <w:rPr>
                <w:sz w:val="21"/>
                <w:szCs w:val="21"/>
                <w:lang w:val="ro-RO" w:eastAsia="ro-RO"/>
              </w:rPr>
            </w:pPr>
            <w:r w:rsidRPr="00C338F2">
              <w:rPr>
                <w:sz w:val="21"/>
                <w:szCs w:val="21"/>
                <w:lang w:val="ro-RO" w:eastAsia="ro-RO"/>
              </w:rPr>
              <w:t>Adoptarea hotărârii</w:t>
            </w:r>
            <w:r w:rsidRPr="00C338F2">
              <w:rPr>
                <w:sz w:val="16"/>
                <w:szCs w:val="16"/>
                <w:vertAlign w:val="superscript"/>
                <w:lang w:val="ro-RO" w:eastAsia="ro-RO"/>
              </w:rPr>
              <w:t>1)</w:t>
            </w:r>
            <w:r w:rsidRPr="00C338F2">
              <w:rPr>
                <w:sz w:val="21"/>
                <w:szCs w:val="21"/>
                <w:lang w:val="ro-RO" w:eastAsia="ro-RO"/>
              </w:rPr>
              <w:t> s-a făcut cu majoritate □ simplă X absolută □ calificată</w:t>
            </w:r>
            <w:r w:rsidRPr="00C338F2">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F526C7C" w14:textId="01347540" w:rsidR="00C338F2" w:rsidRPr="00C338F2" w:rsidRDefault="00E573F7" w:rsidP="00C338F2">
            <w:pPr>
              <w:jc w:val="center"/>
              <w:rPr>
                <w:sz w:val="21"/>
                <w:szCs w:val="21"/>
                <w:lang w:val="ro-RO" w:eastAsia="ro-RO"/>
              </w:rPr>
            </w:pPr>
            <w:r>
              <w:rPr>
                <w:sz w:val="21"/>
                <w:szCs w:val="21"/>
                <w:lang w:val="ro-RO" w:eastAsia="ro-RO"/>
              </w:rPr>
              <w:t>2</w:t>
            </w:r>
            <w:r w:rsidR="00C338F2"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18ACFC" w14:textId="77777777" w:rsidR="00C338F2" w:rsidRPr="00C338F2" w:rsidRDefault="00C338F2" w:rsidP="00C338F2">
            <w:pPr>
              <w:jc w:val="center"/>
              <w:rPr>
                <w:sz w:val="21"/>
                <w:szCs w:val="21"/>
                <w:lang w:val="ro-RO" w:eastAsia="ro-RO"/>
              </w:rPr>
            </w:pPr>
          </w:p>
        </w:tc>
      </w:tr>
      <w:tr w:rsidR="00C338F2" w:rsidRPr="00C338F2" w14:paraId="4E2A2E89"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6CE50C" w14:textId="77777777" w:rsidR="00C338F2" w:rsidRPr="00C338F2" w:rsidRDefault="00C338F2" w:rsidP="00C338F2">
            <w:pPr>
              <w:rPr>
                <w:sz w:val="21"/>
                <w:szCs w:val="21"/>
                <w:lang w:val="ro-RO" w:eastAsia="ro-RO"/>
              </w:rPr>
            </w:pPr>
            <w:r w:rsidRPr="00C338F2">
              <w:rPr>
                <w:sz w:val="21"/>
                <w:szCs w:val="21"/>
                <w:lang w:val="ro-RO" w:eastAsia="ro-RO"/>
              </w:rPr>
              <w:t>Comunicarea către primar</w:t>
            </w:r>
            <w:r w:rsidRPr="00C338F2">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D9BAFB6" w14:textId="3AF6576A" w:rsidR="00C338F2" w:rsidRPr="00C338F2" w:rsidRDefault="00E573F7" w:rsidP="00C338F2">
            <w:pPr>
              <w:jc w:val="center"/>
              <w:rPr>
                <w:sz w:val="21"/>
                <w:szCs w:val="21"/>
                <w:lang w:val="ro-RO" w:eastAsia="ro-RO"/>
              </w:rPr>
            </w:pPr>
            <w:r>
              <w:rPr>
                <w:sz w:val="21"/>
                <w:szCs w:val="21"/>
                <w:lang w:val="ro-RO" w:eastAsia="ro-RO"/>
              </w:rPr>
              <w:t>2</w:t>
            </w:r>
            <w:r w:rsidR="00C338F2"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B0B55B" w14:textId="77777777" w:rsidR="00C338F2" w:rsidRPr="00C338F2" w:rsidRDefault="00C338F2" w:rsidP="00C338F2">
            <w:pPr>
              <w:jc w:val="center"/>
              <w:rPr>
                <w:sz w:val="21"/>
                <w:szCs w:val="21"/>
                <w:lang w:val="ro-RO" w:eastAsia="ro-RO"/>
              </w:rPr>
            </w:pPr>
          </w:p>
        </w:tc>
      </w:tr>
      <w:tr w:rsidR="00C338F2" w:rsidRPr="00C338F2" w14:paraId="60ABEAD3"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482CBD" w14:textId="77777777" w:rsidR="00C338F2" w:rsidRPr="00C338F2" w:rsidRDefault="00C338F2" w:rsidP="00C338F2">
            <w:pPr>
              <w:rPr>
                <w:sz w:val="21"/>
                <w:szCs w:val="21"/>
                <w:lang w:val="ro-RO" w:eastAsia="ro-RO"/>
              </w:rPr>
            </w:pPr>
            <w:r w:rsidRPr="00C338F2">
              <w:rPr>
                <w:sz w:val="21"/>
                <w:szCs w:val="21"/>
                <w:lang w:val="ro-RO" w:eastAsia="ro-RO"/>
              </w:rPr>
              <w:t>Comunicarea către prefectul județului</w:t>
            </w:r>
            <w:r w:rsidRPr="00C338F2">
              <w:rPr>
                <w:sz w:val="16"/>
                <w:szCs w:val="16"/>
                <w:vertAlign w:val="superscript"/>
                <w:lang w:val="ro-RO"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42E928E0" w14:textId="49267961" w:rsidR="00C338F2" w:rsidRPr="00C338F2" w:rsidRDefault="00E573F7" w:rsidP="00C338F2">
            <w:pPr>
              <w:jc w:val="center"/>
              <w:rPr>
                <w:sz w:val="21"/>
                <w:szCs w:val="21"/>
                <w:lang w:val="ro-RO" w:eastAsia="ro-RO"/>
              </w:rPr>
            </w:pPr>
            <w:r>
              <w:rPr>
                <w:sz w:val="21"/>
                <w:szCs w:val="21"/>
                <w:lang w:val="ro-RO" w:eastAsia="ro-RO"/>
              </w:rPr>
              <w:t>2</w:t>
            </w:r>
            <w:r w:rsidR="00C338F2"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D1E787" w14:textId="77777777" w:rsidR="00C338F2" w:rsidRPr="00C338F2" w:rsidRDefault="00C338F2" w:rsidP="00C338F2">
            <w:pPr>
              <w:jc w:val="center"/>
              <w:rPr>
                <w:sz w:val="21"/>
                <w:szCs w:val="21"/>
                <w:lang w:val="ro-RO" w:eastAsia="ro-RO"/>
              </w:rPr>
            </w:pPr>
          </w:p>
        </w:tc>
      </w:tr>
      <w:tr w:rsidR="00C338F2" w:rsidRPr="00C338F2" w14:paraId="1767BD86"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5C971D" w14:textId="77777777" w:rsidR="00C338F2" w:rsidRPr="00C338F2" w:rsidRDefault="00C338F2" w:rsidP="00C338F2">
            <w:pPr>
              <w:rPr>
                <w:sz w:val="21"/>
                <w:szCs w:val="21"/>
                <w:lang w:val="ro-RO" w:eastAsia="ro-RO"/>
              </w:rPr>
            </w:pPr>
            <w:r w:rsidRPr="00C338F2">
              <w:rPr>
                <w:sz w:val="21"/>
                <w:szCs w:val="21"/>
                <w:lang w:val="ro-RO" w:eastAsia="ro-RO"/>
              </w:rPr>
              <w:t>Aducerea la cunoștința publică</w:t>
            </w:r>
            <w:r w:rsidRPr="00C338F2">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11E140C" w14:textId="1FC94543" w:rsidR="00C338F2" w:rsidRPr="00C338F2" w:rsidRDefault="00E573F7" w:rsidP="00C338F2">
            <w:pPr>
              <w:jc w:val="center"/>
              <w:rPr>
                <w:sz w:val="21"/>
                <w:szCs w:val="21"/>
                <w:lang w:val="ro-RO" w:eastAsia="ro-RO"/>
              </w:rPr>
            </w:pPr>
            <w:r>
              <w:rPr>
                <w:sz w:val="21"/>
                <w:szCs w:val="21"/>
                <w:lang w:val="ro-RO" w:eastAsia="ro-RO"/>
              </w:rPr>
              <w:t>2</w:t>
            </w:r>
            <w:r w:rsidR="00C338F2"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F3C209" w14:textId="77777777" w:rsidR="00C338F2" w:rsidRPr="00C338F2" w:rsidRDefault="00C338F2" w:rsidP="00C338F2">
            <w:pPr>
              <w:jc w:val="center"/>
              <w:rPr>
                <w:sz w:val="21"/>
                <w:szCs w:val="21"/>
                <w:lang w:val="ro-RO" w:eastAsia="ro-RO"/>
              </w:rPr>
            </w:pPr>
          </w:p>
        </w:tc>
      </w:tr>
      <w:tr w:rsidR="00C338F2" w:rsidRPr="00C338F2" w14:paraId="6B9F7A98" w14:textId="77777777" w:rsidTr="009E79E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DE6C10" w14:textId="77777777" w:rsidR="00C338F2" w:rsidRPr="00C338F2" w:rsidRDefault="00C338F2" w:rsidP="00C338F2">
            <w:pPr>
              <w:rPr>
                <w:sz w:val="21"/>
                <w:szCs w:val="21"/>
                <w:lang w:val="ro-RO" w:eastAsia="ro-RO"/>
              </w:rPr>
            </w:pPr>
            <w:r w:rsidRPr="00C338F2">
              <w:rPr>
                <w:sz w:val="21"/>
                <w:szCs w:val="21"/>
                <w:lang w:val="ro-RO" w:eastAsia="ro-RO"/>
              </w:rPr>
              <w:t>Comunicarea, numai în cazul celei cu caracter individual</w:t>
            </w:r>
            <w:r w:rsidRPr="00C338F2">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CE465FF" w14:textId="77777777" w:rsidR="00C338F2" w:rsidRPr="00C338F2" w:rsidRDefault="00C338F2" w:rsidP="00C338F2">
            <w:pPr>
              <w:jc w:val="center"/>
              <w:rPr>
                <w:sz w:val="21"/>
                <w:szCs w:val="21"/>
                <w:lang w:val="ro-RO" w:eastAsia="ro-RO"/>
              </w:rPr>
            </w:pPr>
            <w:r w:rsidRPr="00C338F2">
              <w:rPr>
                <w:sz w:val="21"/>
                <w:szCs w:val="21"/>
                <w:lang w:val="ro-RO"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29CCB7" w14:textId="77777777" w:rsidR="00C338F2" w:rsidRPr="00C338F2" w:rsidRDefault="00C338F2" w:rsidP="00C338F2">
            <w:pPr>
              <w:jc w:val="center"/>
              <w:rPr>
                <w:sz w:val="21"/>
                <w:szCs w:val="21"/>
                <w:lang w:val="ro-RO" w:eastAsia="ro-RO"/>
              </w:rPr>
            </w:pPr>
            <w:r w:rsidRPr="00C338F2">
              <w:rPr>
                <w:sz w:val="21"/>
                <w:szCs w:val="21"/>
                <w:lang w:val="ro-RO" w:eastAsia="ro-RO"/>
              </w:rPr>
              <w:t xml:space="preserve">Nu este cazul </w:t>
            </w:r>
          </w:p>
        </w:tc>
      </w:tr>
      <w:tr w:rsidR="00C338F2" w:rsidRPr="00C338F2" w14:paraId="1665DF4B" w14:textId="77777777" w:rsidTr="009E79E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2F0BA2" w14:textId="77777777" w:rsidR="00C338F2" w:rsidRPr="00C338F2" w:rsidRDefault="00C338F2" w:rsidP="00C338F2">
            <w:pPr>
              <w:rPr>
                <w:sz w:val="21"/>
                <w:szCs w:val="21"/>
                <w:lang w:val="ro-RO" w:eastAsia="ro-RO"/>
              </w:rPr>
            </w:pPr>
            <w:r w:rsidRPr="00C338F2">
              <w:rPr>
                <w:sz w:val="21"/>
                <w:szCs w:val="21"/>
                <w:lang w:val="ro-RO" w:eastAsia="ro-RO"/>
              </w:rPr>
              <w:t>Hotărârea devine obligatorie</w:t>
            </w:r>
            <w:r w:rsidRPr="00C338F2">
              <w:rPr>
                <w:sz w:val="16"/>
                <w:szCs w:val="16"/>
                <w:vertAlign w:val="superscript"/>
                <w:lang w:val="ro-RO" w:eastAsia="ro-RO"/>
              </w:rPr>
              <w:t>6)</w:t>
            </w:r>
            <w:r w:rsidRPr="00C338F2">
              <w:rPr>
                <w:sz w:val="21"/>
                <w:szCs w:val="21"/>
                <w:lang w:val="ro-RO" w:eastAsia="ro-RO"/>
              </w:rPr>
              <w:t> sau produce efecte juridice</w:t>
            </w:r>
            <w:r w:rsidRPr="00C338F2">
              <w:rPr>
                <w:sz w:val="16"/>
                <w:szCs w:val="16"/>
                <w:vertAlign w:val="superscript"/>
                <w:lang w:val="ro-RO" w:eastAsia="ro-RO"/>
              </w:rPr>
              <w:t>7)</w:t>
            </w:r>
            <w:r w:rsidRPr="00C338F2">
              <w:rPr>
                <w:sz w:val="21"/>
                <w:szCs w:val="21"/>
                <w:lang w:val="ro-RO"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7DE2DC8" w14:textId="5D68F795" w:rsidR="00C338F2" w:rsidRPr="00C338F2" w:rsidRDefault="00C338F2" w:rsidP="00C338F2">
            <w:pPr>
              <w:rPr>
                <w:sz w:val="21"/>
                <w:szCs w:val="21"/>
                <w:lang w:val="ro-RO" w:eastAsia="ro-RO"/>
              </w:rPr>
            </w:pPr>
            <w:r w:rsidRPr="00C338F2">
              <w:rPr>
                <w:sz w:val="21"/>
                <w:szCs w:val="21"/>
                <w:lang w:val="ro-RO" w:eastAsia="ro-RO"/>
              </w:rPr>
              <w:tab/>
            </w:r>
            <w:r w:rsidR="00E573F7">
              <w:rPr>
                <w:sz w:val="21"/>
                <w:szCs w:val="21"/>
                <w:lang w:val="ro-RO" w:eastAsia="ro-RO"/>
              </w:rPr>
              <w:t>2</w:t>
            </w:r>
            <w:r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18F02A8" w14:textId="77777777" w:rsidR="00C338F2" w:rsidRPr="00C338F2" w:rsidRDefault="00C338F2" w:rsidP="00C338F2">
            <w:pPr>
              <w:jc w:val="center"/>
              <w:rPr>
                <w:sz w:val="21"/>
                <w:szCs w:val="21"/>
                <w:lang w:val="ro-RO" w:eastAsia="ro-RO"/>
              </w:rPr>
            </w:pPr>
          </w:p>
        </w:tc>
      </w:tr>
      <w:tr w:rsidR="00C338F2" w:rsidRPr="00C338F2" w14:paraId="302D6E72" w14:textId="77777777" w:rsidTr="009E79EC">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340840" w14:textId="77777777" w:rsidR="00C338F2" w:rsidRPr="00C338F2" w:rsidRDefault="00C338F2" w:rsidP="00C338F2">
            <w:pPr>
              <w:rPr>
                <w:sz w:val="21"/>
                <w:szCs w:val="21"/>
                <w:lang w:val="ro-RO" w:eastAsia="ro-RO"/>
              </w:rPr>
            </w:pPr>
            <w:r w:rsidRPr="00C338F2">
              <w:rPr>
                <w:sz w:val="21"/>
                <w:szCs w:val="21"/>
                <w:lang w:val="ro-RO" w:eastAsia="ro-RO"/>
              </w:rPr>
              <w:t>Extrase din Ordonanța de urgență a Guvernului nr. 57/2019 privind Codul administrativ, cu modificările și completările ulterioare:</w:t>
            </w:r>
            <w:r w:rsidRPr="00C338F2">
              <w:rPr>
                <w:sz w:val="21"/>
                <w:szCs w:val="21"/>
                <w:lang w:val="ro-RO" w:eastAsia="ro-RO"/>
              </w:rPr>
              <w:br/>
            </w:r>
            <w:r w:rsidRPr="00C338F2">
              <w:rPr>
                <w:sz w:val="16"/>
                <w:szCs w:val="16"/>
                <w:vertAlign w:val="superscript"/>
                <w:lang w:val="ro-RO" w:eastAsia="ro-RO"/>
              </w:rPr>
              <w:t>1)</w:t>
            </w:r>
            <w:r w:rsidRPr="00C338F2">
              <w:rPr>
                <w:sz w:val="21"/>
                <w:szCs w:val="21"/>
                <w:lang w:val="ro-RO"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C338F2">
              <w:rPr>
                <w:sz w:val="21"/>
                <w:szCs w:val="21"/>
                <w:lang w:val="ro-RO" w:eastAsia="ro-RO"/>
              </w:rPr>
              <w:t>dd</w:t>
            </w:r>
            <w:proofErr w:type="spellEnd"/>
            <w:r w:rsidRPr="00C338F2">
              <w:rPr>
                <w:sz w:val="21"/>
                <w:szCs w:val="21"/>
                <w:lang w:val="ro-RO" w:eastAsia="ro-RO"/>
              </w:rPr>
              <w:t>), de două treimi din numărul consilierilor locali în funcție."</w:t>
            </w:r>
            <w:r w:rsidRPr="00C338F2">
              <w:rPr>
                <w:sz w:val="21"/>
                <w:szCs w:val="21"/>
                <w:lang w:val="ro-RO" w:eastAsia="ro-RO"/>
              </w:rPr>
              <w:br/>
            </w:r>
            <w:r w:rsidRPr="00C338F2">
              <w:rPr>
                <w:sz w:val="16"/>
                <w:szCs w:val="16"/>
                <w:vertAlign w:val="superscript"/>
                <w:lang w:val="ro-RO" w:eastAsia="ro-RO"/>
              </w:rPr>
              <w:t>2)</w:t>
            </w:r>
            <w:r w:rsidRPr="00C338F2">
              <w:rPr>
                <w:sz w:val="21"/>
                <w:szCs w:val="21"/>
                <w:lang w:val="ro-RO" w:eastAsia="ro-RO"/>
              </w:rPr>
              <w:t> Art. 197 alin. (2): "Hotărârile consiliului local se comunică primarului."</w:t>
            </w:r>
            <w:r w:rsidRPr="00C338F2">
              <w:rPr>
                <w:sz w:val="21"/>
                <w:szCs w:val="21"/>
                <w:lang w:val="ro-RO" w:eastAsia="ro-RO"/>
              </w:rPr>
              <w:br/>
            </w:r>
            <w:r w:rsidRPr="00C338F2">
              <w:rPr>
                <w:sz w:val="16"/>
                <w:szCs w:val="16"/>
                <w:vertAlign w:val="superscript"/>
                <w:lang w:val="ro-RO" w:eastAsia="ro-RO"/>
              </w:rPr>
              <w:t>3)</w:t>
            </w:r>
            <w:r w:rsidRPr="00C338F2">
              <w:rPr>
                <w:sz w:val="21"/>
                <w:szCs w:val="21"/>
                <w:lang w:val="ro-RO" w:eastAsia="ro-RO"/>
              </w:rPr>
              <w:t> Art. 197 alin. (1), adaptat: Secretarul general al comunei comunică hotărârile consiliului local al comunei prefectului în cel mult 10 zile lucrătoare de la data adoptării . . .</w:t>
            </w:r>
            <w:r w:rsidRPr="00C338F2">
              <w:rPr>
                <w:sz w:val="21"/>
                <w:szCs w:val="21"/>
                <w:lang w:val="ro-RO" w:eastAsia="ro-RO"/>
              </w:rPr>
              <w:br/>
            </w:r>
            <w:r w:rsidRPr="00C338F2">
              <w:rPr>
                <w:sz w:val="16"/>
                <w:szCs w:val="16"/>
                <w:vertAlign w:val="superscript"/>
                <w:lang w:val="ro-RO" w:eastAsia="ro-RO"/>
              </w:rPr>
              <w:t>4)</w:t>
            </w:r>
            <w:r w:rsidRPr="00C338F2">
              <w:rPr>
                <w:sz w:val="21"/>
                <w:szCs w:val="21"/>
                <w:lang w:val="ro-RO" w:eastAsia="ro-RO"/>
              </w:rPr>
              <w:t> Art. 197 alin. (4): "Hotărârile . . . se aduc la cunoștința publică și se comunică, în condițiile legii, prin grija secretarului general al comunei."</w:t>
            </w:r>
            <w:r w:rsidRPr="00C338F2">
              <w:rPr>
                <w:sz w:val="21"/>
                <w:szCs w:val="21"/>
                <w:lang w:val="ro-RO" w:eastAsia="ro-RO"/>
              </w:rPr>
              <w:br/>
            </w:r>
            <w:r w:rsidRPr="00C338F2">
              <w:rPr>
                <w:sz w:val="16"/>
                <w:szCs w:val="16"/>
                <w:vertAlign w:val="superscript"/>
                <w:lang w:val="ro-RO" w:eastAsia="ro-RO"/>
              </w:rPr>
              <w:t>5)</w:t>
            </w:r>
            <w:r w:rsidRPr="00C338F2">
              <w:rPr>
                <w:sz w:val="21"/>
                <w:szCs w:val="21"/>
                <w:lang w:val="ro-RO" w:eastAsia="ro-RO"/>
              </w:rPr>
              <w:t> Art. 199 alin. (1): "Comunicarea hotărârilor - cu caracter individual către persoanele cărora li se adresează se face în cel mult 5 zile de la data comunicării oficiale către prefect."</w:t>
            </w:r>
            <w:r w:rsidRPr="00C338F2">
              <w:rPr>
                <w:sz w:val="21"/>
                <w:szCs w:val="21"/>
                <w:lang w:val="ro-RO" w:eastAsia="ro-RO"/>
              </w:rPr>
              <w:br/>
            </w:r>
            <w:r w:rsidRPr="00C338F2">
              <w:rPr>
                <w:sz w:val="16"/>
                <w:szCs w:val="16"/>
                <w:vertAlign w:val="superscript"/>
                <w:lang w:val="ro-RO" w:eastAsia="ro-RO"/>
              </w:rPr>
              <w:t>6)</w:t>
            </w:r>
            <w:r w:rsidRPr="00C338F2">
              <w:rPr>
                <w:sz w:val="21"/>
                <w:szCs w:val="21"/>
                <w:lang w:val="ro-RO" w:eastAsia="ro-RO"/>
              </w:rPr>
              <w:t> Art. 198 alin. (1): "Hotărârile . . . cu caracter normativ devin obligatorii de la data aducerii lor la cunoștință publică."</w:t>
            </w:r>
            <w:r w:rsidRPr="00C338F2">
              <w:rPr>
                <w:sz w:val="21"/>
                <w:szCs w:val="21"/>
                <w:lang w:val="ro-RO" w:eastAsia="ro-RO"/>
              </w:rPr>
              <w:br/>
            </w:r>
            <w:r w:rsidRPr="00C338F2">
              <w:rPr>
                <w:sz w:val="16"/>
                <w:szCs w:val="16"/>
                <w:vertAlign w:val="superscript"/>
                <w:lang w:val="ro-RO" w:eastAsia="ro-RO"/>
              </w:rPr>
              <w:t>7)</w:t>
            </w:r>
            <w:r w:rsidRPr="00C338F2">
              <w:rPr>
                <w:sz w:val="21"/>
                <w:szCs w:val="21"/>
                <w:lang w:val="ro-RO" w:eastAsia="ro-RO"/>
              </w:rPr>
              <w:t> Art. 199 alin. (2): "Hotărârile . . . cu caracter individual produc efecte juridice de la data comunicării către persoanele cărora li se adresează."</w:t>
            </w:r>
          </w:p>
        </w:tc>
      </w:tr>
    </w:tbl>
    <w:p w14:paraId="59F2D42B" w14:textId="77777777" w:rsidR="00C338F2" w:rsidRPr="00C338F2" w:rsidRDefault="00C338F2" w:rsidP="00C338F2">
      <w:pPr>
        <w:widowControl w:val="0"/>
        <w:suppressAutoHyphens/>
        <w:rPr>
          <w:rFonts w:eastAsia="SimSun" w:cs="Mangal"/>
          <w:b/>
          <w:bCs/>
          <w:kern w:val="2"/>
          <w:sz w:val="26"/>
          <w:szCs w:val="26"/>
          <w:lang w:eastAsia="hi-IN" w:bidi="hi-IN"/>
        </w:rPr>
      </w:pPr>
      <w:r w:rsidRPr="00C338F2">
        <w:rPr>
          <w:rFonts w:eastAsia="SimSun" w:cs="Mangal"/>
          <w:kern w:val="2"/>
          <w:sz w:val="26"/>
          <w:szCs w:val="26"/>
          <w:lang w:eastAsia="hi-IN" w:bidi="hi-IN"/>
        </w:rPr>
        <w:tab/>
      </w:r>
    </w:p>
    <w:p w14:paraId="53C25DC5" w14:textId="77777777" w:rsidR="00C338F2" w:rsidRPr="00C338F2" w:rsidRDefault="00C338F2" w:rsidP="00C338F2">
      <w:pPr>
        <w:spacing w:after="160" w:line="252" w:lineRule="auto"/>
        <w:rPr>
          <w:rFonts w:ascii="Calibri" w:eastAsia="Calibri" w:hAnsi="Calibri"/>
          <w:sz w:val="22"/>
          <w:szCs w:val="22"/>
          <w:lang w:val="ro-RO"/>
        </w:rPr>
      </w:pPr>
    </w:p>
    <w:p w14:paraId="32BEBC93" w14:textId="26D1CC89" w:rsidR="00C338F2" w:rsidRPr="00C338F2" w:rsidRDefault="00C338F2" w:rsidP="00C338F2">
      <w:pPr>
        <w:shd w:val="clear" w:color="auto" w:fill="FFFFFF"/>
        <w:spacing w:line="276" w:lineRule="auto"/>
        <w:rPr>
          <w:lang w:val="ro-RO" w:eastAsia="ro-RO"/>
        </w:rPr>
      </w:pPr>
    </w:p>
    <w:p w14:paraId="7EA93E2F" w14:textId="77777777" w:rsidR="00C338F2" w:rsidRDefault="00C338F2" w:rsidP="00C338F2">
      <w:pPr>
        <w:jc w:val="center"/>
      </w:pPr>
    </w:p>
    <w:sectPr w:rsidR="00C338F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6CAF6" w14:textId="77777777" w:rsidR="00D57E56" w:rsidRDefault="00D57E56" w:rsidP="00E573F7">
      <w:r>
        <w:separator/>
      </w:r>
    </w:p>
  </w:endnote>
  <w:endnote w:type="continuationSeparator" w:id="0">
    <w:p w14:paraId="478507B0" w14:textId="77777777" w:rsidR="00D57E56" w:rsidRDefault="00D57E56" w:rsidP="00E5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13E" w14:textId="3E1D3A01" w:rsidR="00E573F7" w:rsidRDefault="00E573F7">
    <w:pPr>
      <w:pStyle w:val="Subsol"/>
    </w:pPr>
    <w:proofErr w:type="spellStart"/>
    <w:r>
      <w:t>Redactat</w:t>
    </w:r>
    <w:proofErr w:type="spellEnd"/>
    <w:r>
      <w:t xml:space="preserve">. C.P – exemplare </w:t>
    </w:r>
    <w:proofErr w:type="spellStart"/>
    <w:r>
      <w:t>originale</w:t>
    </w:r>
    <w:proofErr w:type="spellEnd"/>
    <w:r>
      <w:t xml:space="preserve"> 5, </w:t>
    </w:r>
    <w:proofErr w:type="spellStart"/>
    <w:r>
      <w:t>anexe</w:t>
    </w:r>
    <w:proofErr w:type="spellEnd"/>
    <w:r>
      <w:t xml:space="preserve"> 0. </w:t>
    </w:r>
  </w:p>
  <w:p w14:paraId="3E474C9F" w14:textId="77777777" w:rsidR="00E573F7" w:rsidRDefault="00E573F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4A85F" w14:textId="77777777" w:rsidR="00D57E56" w:rsidRDefault="00D57E56" w:rsidP="00E573F7">
      <w:r>
        <w:separator/>
      </w:r>
    </w:p>
  </w:footnote>
  <w:footnote w:type="continuationSeparator" w:id="0">
    <w:p w14:paraId="1B1B6443" w14:textId="77777777" w:rsidR="00D57E56" w:rsidRDefault="00D57E56" w:rsidP="00E57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B97A8F"/>
    <w:multiLevelType w:val="hybridMultilevel"/>
    <w:tmpl w:val="EAD45D56"/>
    <w:lvl w:ilvl="0" w:tplc="9FE6D812">
      <w:start w:val="5"/>
      <w:numFmt w:val="bullet"/>
      <w:lvlText w:val="-"/>
      <w:lvlJc w:val="left"/>
      <w:pPr>
        <w:ind w:left="720" w:hanging="360"/>
      </w:pPr>
      <w:rPr>
        <w:rFonts w:ascii="Times New Roman" w:eastAsia="Times New Roman"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1427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46"/>
    <w:rsid w:val="005C0623"/>
    <w:rsid w:val="006E45CC"/>
    <w:rsid w:val="00C338F2"/>
    <w:rsid w:val="00D57E56"/>
    <w:rsid w:val="00E02246"/>
    <w:rsid w:val="00E573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03AA"/>
  <w15:chartTrackingRefBased/>
  <w15:docId w15:val="{55AF9BFF-2C28-4F03-9346-DB5BF20A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8F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573F7"/>
    <w:pPr>
      <w:tabs>
        <w:tab w:val="center" w:pos="4536"/>
        <w:tab w:val="right" w:pos="9072"/>
      </w:tabs>
    </w:pPr>
  </w:style>
  <w:style w:type="character" w:customStyle="1" w:styleId="AntetCaracter">
    <w:name w:val="Antet Caracter"/>
    <w:basedOn w:val="Fontdeparagrafimplicit"/>
    <w:link w:val="Antet"/>
    <w:uiPriority w:val="99"/>
    <w:rsid w:val="00E573F7"/>
    <w:rPr>
      <w:rFonts w:ascii="Times New Roman" w:eastAsia="Times New Roman" w:hAnsi="Times New Roman" w:cs="Times New Roman"/>
      <w:kern w:val="0"/>
      <w:sz w:val="24"/>
      <w:szCs w:val="24"/>
      <w:lang w:val="en-US"/>
      <w14:ligatures w14:val="none"/>
    </w:rPr>
  </w:style>
  <w:style w:type="paragraph" w:styleId="Subsol">
    <w:name w:val="footer"/>
    <w:basedOn w:val="Normal"/>
    <w:link w:val="SubsolCaracter"/>
    <w:uiPriority w:val="99"/>
    <w:unhideWhenUsed/>
    <w:rsid w:val="00E573F7"/>
    <w:pPr>
      <w:tabs>
        <w:tab w:val="center" w:pos="4536"/>
        <w:tab w:val="right" w:pos="9072"/>
      </w:tabs>
    </w:pPr>
  </w:style>
  <w:style w:type="character" w:customStyle="1" w:styleId="SubsolCaracter">
    <w:name w:val="Subsol Caracter"/>
    <w:basedOn w:val="Fontdeparagrafimplicit"/>
    <w:link w:val="Subsol"/>
    <w:uiPriority w:val="99"/>
    <w:rsid w:val="00E573F7"/>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4031</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2025-04-23T11:35:00Z</dcterms:created>
  <dcterms:modified xsi:type="dcterms:W3CDTF">2025-04-23T11:49:00Z</dcterms:modified>
</cp:coreProperties>
</file>