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5336" w:rsidRDefault="004B5336" w:rsidP="004B5336">
      <w:pPr>
        <w:pStyle w:val="Standard"/>
        <w:jc w:val="center"/>
        <w:rPr>
          <w:b/>
          <w:bCs/>
        </w:rPr>
      </w:pPr>
      <w:r>
        <w:rPr>
          <w:b/>
          <w:bCs/>
        </w:rPr>
        <w:t>BIROUL ELECTORAL DE CIRCUMSCRIPTIE NR. 51 – OCOLIS</w:t>
      </w:r>
    </w:p>
    <w:p w:rsidR="004B5336" w:rsidRDefault="004B5336" w:rsidP="004B5336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alegerea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autoritatilor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administratiei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publice</w:t>
      </w:r>
      <w:proofErr w:type="spellEnd"/>
      <w:r>
        <w:rPr>
          <w:b/>
          <w:bCs/>
        </w:rPr>
        <w:t xml:space="preserve"> locale din </w:t>
      </w:r>
      <w:proofErr w:type="spellStart"/>
      <w:r>
        <w:rPr>
          <w:b/>
          <w:bCs/>
        </w:rPr>
        <w:t>anul</w:t>
      </w:r>
      <w:proofErr w:type="spellEnd"/>
      <w:r>
        <w:rPr>
          <w:b/>
          <w:bCs/>
        </w:rPr>
        <w:t xml:space="preserve"> 2020</w:t>
      </w:r>
    </w:p>
    <w:p w:rsidR="004B5336" w:rsidRDefault="004B5336" w:rsidP="004B5336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Ocolis</w:t>
      </w:r>
      <w:proofErr w:type="spellEnd"/>
      <w:r>
        <w:rPr>
          <w:b/>
          <w:bCs/>
        </w:rPr>
        <w:t xml:space="preserve">, sat. </w:t>
      </w:r>
      <w:proofErr w:type="spellStart"/>
      <w:r>
        <w:rPr>
          <w:b/>
          <w:bCs/>
        </w:rPr>
        <w:t>Ocolis</w:t>
      </w:r>
      <w:proofErr w:type="spellEnd"/>
      <w:r>
        <w:rPr>
          <w:b/>
          <w:bCs/>
        </w:rPr>
        <w:t xml:space="preserve">, nr. 152, </w:t>
      </w:r>
      <w:proofErr w:type="spellStart"/>
      <w:r>
        <w:rPr>
          <w:b/>
          <w:bCs/>
        </w:rPr>
        <w:t>judetul</w:t>
      </w:r>
      <w:proofErr w:type="spellEnd"/>
      <w:r>
        <w:rPr>
          <w:b/>
          <w:bCs/>
        </w:rPr>
        <w:t xml:space="preserve"> Alba</w:t>
      </w:r>
    </w:p>
    <w:p w:rsidR="004B5336" w:rsidRDefault="004B5336" w:rsidP="004B5336">
      <w:pPr>
        <w:widowControl/>
        <w:jc w:val="center"/>
        <w:rPr>
          <w:rFonts w:eastAsia="Times New Roman" w:cs="Times New Roman"/>
          <w:b/>
          <w:bCs/>
          <w:i/>
          <w:iCs/>
          <w:kern w:val="0"/>
          <w:lang w:eastAsia="ar-SA"/>
        </w:rPr>
      </w:pPr>
      <w:proofErr w:type="spellStart"/>
      <w:proofErr w:type="gramStart"/>
      <w:r>
        <w:rPr>
          <w:rFonts w:eastAsia="Times New Roman" w:cs="Times New Roman"/>
          <w:b/>
          <w:bCs/>
          <w:i/>
          <w:iCs/>
          <w:kern w:val="0"/>
          <w:lang w:eastAsia="ar-SA"/>
        </w:rPr>
        <w:t>Telefon</w:t>
      </w:r>
      <w:proofErr w:type="spellEnd"/>
      <w:r>
        <w:rPr>
          <w:rFonts w:eastAsia="Times New Roman" w:cs="Times New Roman"/>
          <w:b/>
          <w:bCs/>
          <w:i/>
          <w:iCs/>
          <w:kern w:val="0"/>
          <w:lang w:eastAsia="ar-SA"/>
        </w:rPr>
        <w:t xml:space="preserve"> :</w:t>
      </w:r>
      <w:proofErr w:type="gramEnd"/>
      <w:r>
        <w:rPr>
          <w:rFonts w:eastAsia="Times New Roman" w:cs="Times New Roman"/>
          <w:b/>
          <w:bCs/>
          <w:i/>
          <w:iCs/>
          <w:kern w:val="0"/>
          <w:lang w:eastAsia="ar-SA"/>
        </w:rPr>
        <w:t xml:space="preserve"> 0767252984</w:t>
      </w:r>
    </w:p>
    <w:p w:rsidR="004B5336" w:rsidRDefault="004B5336" w:rsidP="004B5336">
      <w:pPr>
        <w:widowControl/>
        <w:jc w:val="center"/>
        <w:rPr>
          <w:rFonts w:eastAsia="Times New Roman" w:cs="Times New Roman"/>
          <w:b/>
          <w:bCs/>
          <w:i/>
          <w:iCs/>
          <w:kern w:val="0"/>
          <w:lang w:eastAsia="ar-SA"/>
        </w:rPr>
      </w:pPr>
      <w:proofErr w:type="gramStart"/>
      <w:r>
        <w:rPr>
          <w:rFonts w:eastAsia="Times New Roman" w:cs="Times New Roman"/>
          <w:b/>
          <w:bCs/>
          <w:i/>
          <w:iCs/>
          <w:kern w:val="0"/>
          <w:lang w:eastAsia="ar-SA"/>
        </w:rPr>
        <w:t>e-mail :</w:t>
      </w:r>
      <w:proofErr w:type="gramEnd"/>
      <w:r>
        <w:rPr>
          <w:rFonts w:eastAsia="Times New Roman" w:cs="Times New Roman"/>
          <w:b/>
          <w:bCs/>
          <w:i/>
          <w:iCs/>
          <w:kern w:val="0"/>
          <w:lang w:eastAsia="ar-SA"/>
        </w:rPr>
        <w:t xml:space="preserve"> ab.ocolis@bec.ro</w:t>
      </w:r>
    </w:p>
    <w:p w:rsidR="004B5336" w:rsidRDefault="004B5336" w:rsidP="004B5336">
      <w:pPr>
        <w:pStyle w:val="Standard"/>
        <w:jc w:val="center"/>
        <w:rPr>
          <w:b/>
          <w:bCs/>
        </w:rPr>
      </w:pPr>
    </w:p>
    <w:p w:rsidR="004B5336" w:rsidRDefault="004B5336" w:rsidP="004B5336">
      <w:pPr>
        <w:pStyle w:val="Standard"/>
        <w:rPr>
          <w:b/>
          <w:bCs/>
        </w:rPr>
      </w:pPr>
      <w:r>
        <w:rPr>
          <w:b/>
          <w:bCs/>
        </w:rPr>
        <w:t xml:space="preserve">NR. </w:t>
      </w:r>
      <w:r>
        <w:rPr>
          <w:b/>
          <w:bCs/>
        </w:rPr>
        <w:t>51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din :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>2</w:t>
      </w:r>
      <w:r>
        <w:rPr>
          <w:b/>
          <w:bCs/>
        </w:rPr>
        <w:t>5.08. 2020</w:t>
      </w:r>
    </w:p>
    <w:p w:rsidR="004B5336" w:rsidRDefault="004B5336" w:rsidP="004B5336">
      <w:pPr>
        <w:pStyle w:val="Standard"/>
        <w:rPr>
          <w:b/>
          <w:bCs/>
        </w:rPr>
      </w:pPr>
    </w:p>
    <w:p w:rsidR="004B5336" w:rsidRDefault="004B5336" w:rsidP="004B5336">
      <w:pPr>
        <w:pStyle w:val="Standard"/>
        <w:rPr>
          <w:b/>
          <w:bCs/>
        </w:rPr>
      </w:pPr>
    </w:p>
    <w:p w:rsidR="004B5336" w:rsidRPr="004B5336" w:rsidRDefault="004B5336" w:rsidP="004B5336">
      <w:pPr>
        <w:keepNext/>
        <w:keepLines/>
        <w:widowControl/>
        <w:suppressAutoHyphens w:val="0"/>
        <w:autoSpaceDN/>
        <w:spacing w:after="743" w:line="256" w:lineRule="auto"/>
        <w:ind w:right="7"/>
        <w:jc w:val="center"/>
        <w:outlineLvl w:val="0"/>
        <w:rPr>
          <w:rFonts w:eastAsia="Times New Roman" w:cs="Times New Roman"/>
          <w:color w:val="000000"/>
          <w:kern w:val="0"/>
          <w:sz w:val="26"/>
          <w:szCs w:val="22"/>
          <w:u w:val="single" w:color="000000"/>
          <w:lang w:val="ro-RO"/>
        </w:rPr>
      </w:pPr>
      <w:r w:rsidRPr="004B5336">
        <w:rPr>
          <w:rFonts w:eastAsia="Times New Roman" w:cs="Times New Roman"/>
          <w:color w:val="000000"/>
          <w:kern w:val="0"/>
          <w:sz w:val="26"/>
          <w:szCs w:val="22"/>
          <w:u w:val="single" w:color="000000"/>
          <w:lang w:val="ro-RO"/>
        </w:rPr>
        <w:t>COMUNICAT</w:t>
      </w:r>
      <w:r w:rsidRPr="004B5336">
        <w:rPr>
          <w:rFonts w:eastAsia="Times New Roman" w:cs="Times New Roman"/>
          <w:noProof/>
          <w:color w:val="000000"/>
          <w:kern w:val="0"/>
          <w:sz w:val="26"/>
          <w:szCs w:val="22"/>
          <w:u w:color="000000"/>
          <w:lang w:val="ro-RO"/>
        </w:rPr>
        <w:drawing>
          <wp:inline distT="0" distB="0" distL="0" distR="0" wp14:anchorId="10D85317" wp14:editId="3AD29B31">
            <wp:extent cx="9525" cy="9525"/>
            <wp:effectExtent l="0" t="0" r="0" b="0"/>
            <wp:docPr id="1" name="Picture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36" w:rsidRDefault="004B5336" w:rsidP="004B5336">
      <w:pPr>
        <w:widowControl/>
        <w:suppressAutoHyphens w:val="0"/>
        <w:autoSpaceDN/>
        <w:spacing w:line="242" w:lineRule="auto"/>
        <w:ind w:firstLine="713"/>
        <w:jc w:val="both"/>
        <w:rPr>
          <w:rFonts w:eastAsia="Times New Roman" w:cs="Times New Roman"/>
          <w:color w:val="000000"/>
          <w:kern w:val="0"/>
          <w:sz w:val="26"/>
          <w:szCs w:val="22"/>
          <w:lang w:val="ro-RO"/>
        </w:rPr>
      </w:pP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 xml:space="preserve">În. </w:t>
      </w: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>T</w:t>
      </w: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>emeiul art</w:t>
      </w:r>
      <w:r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 xml:space="preserve">. </w:t>
      </w: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>58</w:t>
      </w:r>
      <w:r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>,</w:t>
      </w: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 xml:space="preserve"> ali</w:t>
      </w:r>
      <w:r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>n. 8</w:t>
      </w: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>, din Legea nr. 115/2015 pentru alegerea autorităților admini</w:t>
      </w:r>
      <w:r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>s</w:t>
      </w: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>tra</w:t>
      </w:r>
      <w:r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>ț</w:t>
      </w: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 xml:space="preserve">iei publice locale, pentru modificarea Legii administrației- publice locale nr, </w:t>
      </w:r>
      <w:r w:rsidRPr="004B5336">
        <w:rPr>
          <w:rFonts w:ascii="Calibri" w:eastAsia="Calibri" w:hAnsi="Calibri" w:cs="Calibri"/>
          <w:noProof/>
          <w:color w:val="000000"/>
          <w:kern w:val="0"/>
          <w:sz w:val="22"/>
          <w:szCs w:val="22"/>
          <w:lang w:val="ro-RO"/>
        </w:rPr>
        <w:drawing>
          <wp:inline distT="0" distB="0" distL="0" distR="0" wp14:anchorId="55F8415E" wp14:editId="297B8F42">
            <wp:extent cx="9525" cy="28575"/>
            <wp:effectExtent l="0" t="0" r="28575" b="9525"/>
            <wp:docPr id="2" name="Picture 3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 xml:space="preserve">215/2001, precum și pentru modificarea și completarea Legii nr. 393/2004 privind Statutul </w:t>
      </w:r>
      <w:r w:rsidRPr="004B5336">
        <w:rPr>
          <w:rFonts w:ascii="Calibri" w:eastAsia="Calibri" w:hAnsi="Calibri" w:cs="Calibri"/>
          <w:noProof/>
          <w:color w:val="000000"/>
          <w:kern w:val="0"/>
          <w:sz w:val="22"/>
          <w:szCs w:val="22"/>
          <w:lang w:val="ro-RO"/>
        </w:rPr>
        <w:drawing>
          <wp:inline distT="0" distB="0" distL="0" distR="0" wp14:anchorId="2FF08CD7" wp14:editId="625223B9">
            <wp:extent cx="9525" cy="28575"/>
            <wp:effectExtent l="0" t="0" r="28575" b="9525"/>
            <wp:docPr id="3" name="Picture 3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 xml:space="preserve">aleșilor locali și a punctului nr. 56. </w:t>
      </w: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>D</w:t>
      </w: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>in HG nr. 576/2020 privind aprobarea programului calendaristic pentru realizarea acțiunilor necesare organizării și desfășurării în bune</w:t>
      </w:r>
      <w:r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 xml:space="preserve"> </w:t>
      </w: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>condi</w:t>
      </w:r>
      <w:r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>ț</w:t>
      </w: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>i</w:t>
      </w:r>
      <w:r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>i</w:t>
      </w: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 xml:space="preserve"> </w:t>
      </w:r>
      <w:r w:rsidRPr="004B5336">
        <w:rPr>
          <w:rFonts w:ascii="Calibri" w:eastAsia="Calibri" w:hAnsi="Calibri" w:cs="Calibri"/>
          <w:noProof/>
          <w:color w:val="000000"/>
          <w:kern w:val="0"/>
          <w:sz w:val="22"/>
          <w:szCs w:val="22"/>
          <w:lang w:val="ro-RO"/>
        </w:rPr>
        <w:drawing>
          <wp:inline distT="0" distB="0" distL="0" distR="0" wp14:anchorId="3A57D7D7" wp14:editId="1317DF54">
            <wp:extent cx="9525" cy="28575"/>
            <wp:effectExtent l="0" t="0" r="28575" b="9525"/>
            <wp:docPr id="4" name="Picture 3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 xml:space="preserve">a alegerilor </w:t>
      </w:r>
      <w:proofErr w:type="spellStart"/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>penfru</w:t>
      </w:r>
      <w:proofErr w:type="spellEnd"/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 xml:space="preserve"> autoritățile administrației publice locale din anul 2020, în data de 26 </w:t>
      </w:r>
      <w:r w:rsidRPr="004B5336">
        <w:rPr>
          <w:rFonts w:ascii="Calibri" w:eastAsia="Calibri" w:hAnsi="Calibri" w:cs="Calibri"/>
          <w:noProof/>
          <w:color w:val="000000"/>
          <w:kern w:val="0"/>
          <w:sz w:val="22"/>
          <w:szCs w:val="22"/>
          <w:lang w:val="ro-RO"/>
        </w:rPr>
        <w:drawing>
          <wp:inline distT="0" distB="0" distL="0" distR="0" wp14:anchorId="570034BC" wp14:editId="2F263E6F">
            <wp:extent cx="9525" cy="9525"/>
            <wp:effectExtent l="0" t="0" r="0" b="0"/>
            <wp:docPr id="5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>august 2020, ora 1</w:t>
      </w:r>
      <w:r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>2</w:t>
      </w: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 xml:space="preserve">.00, </w:t>
      </w:r>
      <w:r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>la sediul Biroului Electoral de Circumscripție nr. 51 – Ocoliș , va</w:t>
      </w: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 xml:space="preserve"> avea loc tragerea </w:t>
      </w:r>
      <w:r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>l</w:t>
      </w: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 xml:space="preserve">a sorți a numărului de ordine de pe buletinele de vot </w:t>
      </w:r>
      <w:r w:rsidRPr="004B5336">
        <w:rPr>
          <w:rFonts w:ascii="Calibri" w:eastAsia="Calibri" w:hAnsi="Calibri" w:cs="Calibri"/>
          <w:noProof/>
          <w:color w:val="000000"/>
          <w:kern w:val="0"/>
          <w:sz w:val="22"/>
          <w:szCs w:val="22"/>
          <w:lang w:val="ro-RO"/>
        </w:rPr>
        <w:drawing>
          <wp:inline distT="0" distB="0" distL="0" distR="0" wp14:anchorId="3DF40423" wp14:editId="4430CB56">
            <wp:extent cx="9525" cy="9525"/>
            <wp:effectExtent l="0" t="0" r="0" b="0"/>
            <wp:docPr id="6" name="Pictur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 xml:space="preserve">utilizate în circumscripția </w:t>
      </w:r>
      <w:r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>electorală nr. 51 Ocoliș</w:t>
      </w: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 xml:space="preserve"> pentru</w:t>
      </w:r>
      <w:r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 xml:space="preserve"> </w:t>
      </w: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 xml:space="preserve">alegerea </w:t>
      </w:r>
      <w:r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>primarului comunei Ocoliș</w:t>
      </w:r>
      <w:r w:rsidRPr="004B5336"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 xml:space="preserve"> și a  Consiliului </w:t>
      </w:r>
      <w:r>
        <w:rPr>
          <w:rFonts w:eastAsia="Times New Roman" w:cs="Times New Roman"/>
          <w:color w:val="000000"/>
          <w:kern w:val="0"/>
          <w:sz w:val="26"/>
          <w:szCs w:val="22"/>
          <w:lang w:val="ro-RO"/>
        </w:rPr>
        <w:t xml:space="preserve">Local al comunei Ocoliș . </w:t>
      </w:r>
    </w:p>
    <w:p w:rsidR="004B5336" w:rsidRDefault="004B5336" w:rsidP="004B5336">
      <w:pPr>
        <w:widowControl/>
        <w:suppressAutoHyphens w:val="0"/>
        <w:autoSpaceDN/>
        <w:spacing w:line="242" w:lineRule="auto"/>
        <w:ind w:firstLine="713"/>
        <w:jc w:val="both"/>
        <w:rPr>
          <w:rFonts w:eastAsia="Times New Roman" w:cs="Times New Roman"/>
          <w:color w:val="000000"/>
          <w:kern w:val="0"/>
          <w:sz w:val="26"/>
          <w:szCs w:val="22"/>
          <w:lang w:val="ro-RO"/>
        </w:rPr>
      </w:pPr>
    </w:p>
    <w:p w:rsidR="004B5336" w:rsidRPr="004B5336" w:rsidRDefault="004B5336" w:rsidP="004B5336">
      <w:pPr>
        <w:widowControl/>
        <w:suppressAutoHyphens w:val="0"/>
        <w:autoSpaceDN/>
        <w:spacing w:line="242" w:lineRule="auto"/>
        <w:ind w:firstLine="713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val="ro-RO"/>
        </w:rPr>
      </w:pPr>
    </w:p>
    <w:p w:rsidR="004B5336" w:rsidRDefault="004B5336" w:rsidP="004B5336">
      <w:pPr>
        <w:pStyle w:val="Standard"/>
      </w:pPr>
    </w:p>
    <w:p w:rsidR="004B5336" w:rsidRDefault="004B5336" w:rsidP="004B5336">
      <w:pPr>
        <w:jc w:val="center"/>
      </w:pPr>
      <w:proofErr w:type="spellStart"/>
      <w:r>
        <w:t>Ocoliș</w:t>
      </w:r>
      <w:proofErr w:type="spellEnd"/>
      <w:r>
        <w:t xml:space="preserve"> la 25 august 2020 </w:t>
      </w:r>
    </w:p>
    <w:p w:rsidR="004B5336" w:rsidRDefault="004B5336" w:rsidP="004B5336">
      <w:pPr>
        <w:jc w:val="center"/>
      </w:pPr>
    </w:p>
    <w:p w:rsidR="004B5336" w:rsidRDefault="004B5336" w:rsidP="004B5336">
      <w:pPr>
        <w:jc w:val="center"/>
      </w:pPr>
      <w:proofErr w:type="spellStart"/>
      <w:proofErr w:type="gramStart"/>
      <w:r>
        <w:t>Presedinte</w:t>
      </w:r>
      <w:proofErr w:type="spellEnd"/>
      <w:r>
        <w:t xml:space="preserve"> ,</w:t>
      </w:r>
      <w:proofErr w:type="gramEnd"/>
      <w:r>
        <w:t xml:space="preserve"> </w:t>
      </w:r>
    </w:p>
    <w:p w:rsidR="004B5336" w:rsidRDefault="004B5336" w:rsidP="004B5336">
      <w:pPr>
        <w:jc w:val="center"/>
      </w:pPr>
      <w:proofErr w:type="spellStart"/>
      <w:r>
        <w:t>Nistor</w:t>
      </w:r>
      <w:proofErr w:type="spellEnd"/>
      <w:r>
        <w:t xml:space="preserve"> Mihaela- Ioana </w:t>
      </w:r>
    </w:p>
    <w:sectPr w:rsidR="004B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36"/>
    <w:rsid w:val="004B5336"/>
    <w:rsid w:val="0070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3A7F"/>
  <w15:chartTrackingRefBased/>
  <w15:docId w15:val="{1A6C35EA-6180-46FA-A64C-FBD9A5B2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3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4B53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3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2020-08-26T06:46:00Z</cp:lastPrinted>
  <dcterms:created xsi:type="dcterms:W3CDTF">2020-08-26T06:36:00Z</dcterms:created>
  <dcterms:modified xsi:type="dcterms:W3CDTF">2020-08-26T06:47:00Z</dcterms:modified>
</cp:coreProperties>
</file>